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88DD" w14:textId="26FEACAD" w:rsidR="00AF2A42" w:rsidRDefault="009C31FA" w:rsidP="00EA2AA1">
      <w:pPr>
        <w:ind w:left="-567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4218F3E0" wp14:editId="0587081B">
            <wp:simplePos x="0" y="0"/>
            <wp:positionH relativeFrom="column">
              <wp:posOffset>8185785</wp:posOffset>
            </wp:positionH>
            <wp:positionV relativeFrom="paragraph">
              <wp:posOffset>-248285</wp:posOffset>
            </wp:positionV>
            <wp:extent cx="1351022" cy="606056"/>
            <wp:effectExtent l="0" t="0" r="1905" b="3810"/>
            <wp:wrapNone/>
            <wp:docPr id="8" name="Picture 8" descr="\\xggc.scot.nhs.uk\ggcdata\FolderRedirects\WWH6\BRADBEM166\My Documents\My Pictures\Macmill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xggc.scot.nhs.uk\ggcdata\FolderRedirects\WWH6\BRADBEM166\My Documents\My Pictures\Macmillan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22" cy="6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7C05A2D5" wp14:editId="2F8AF507">
            <wp:simplePos x="0" y="0"/>
            <wp:positionH relativeFrom="column">
              <wp:posOffset>-637540</wp:posOffset>
            </wp:positionH>
            <wp:positionV relativeFrom="paragraph">
              <wp:posOffset>-280035</wp:posOffset>
            </wp:positionV>
            <wp:extent cx="1246416" cy="896002"/>
            <wp:effectExtent l="0" t="0" r="0" b="0"/>
            <wp:wrapNone/>
            <wp:docPr id="9" name="Picture 9" descr="\\xggc.scot.nhs.uk\ggcdata\FolderRedirects\WWH6\BRADBEM166\My Documents\My Pictures\logo_NHSGGC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xggc.scot.nhs.uk\ggcdata\FolderRedirects\WWH6\BRADBEM166\My Documents\My Pictures\logo_NHSGGC_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416" cy="89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048" w:rsidRPr="00513048"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0A26706E" wp14:editId="7FB3F337">
            <wp:simplePos x="0" y="0"/>
            <wp:positionH relativeFrom="column">
              <wp:posOffset>-962220</wp:posOffset>
            </wp:positionH>
            <wp:positionV relativeFrom="paragraph">
              <wp:posOffset>3473475</wp:posOffset>
            </wp:positionV>
            <wp:extent cx="10741770" cy="3219648"/>
            <wp:effectExtent l="0" t="0" r="2540" b="0"/>
            <wp:wrapNone/>
            <wp:docPr id="3074" name="Picture 2" descr="Whoo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Whoo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51" cy="3223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048" w:rsidRPr="00513048">
        <w:t xml:space="preserve"> </w: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5867B38" wp14:editId="0331DF1A">
                <wp:simplePos x="0" y="0"/>
                <wp:positionH relativeFrom="column">
                  <wp:posOffset>1802567</wp:posOffset>
                </wp:positionH>
                <wp:positionV relativeFrom="paragraph">
                  <wp:posOffset>3045262</wp:posOffset>
                </wp:positionV>
                <wp:extent cx="5256530" cy="0"/>
                <wp:effectExtent l="0" t="0" r="20320" b="19050"/>
                <wp:wrapNone/>
                <wp:docPr id="5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6530" cy="0"/>
                        </a:xfrm>
                        <a:prstGeom prst="line">
                          <a:avLst/>
                        </a:prstGeom>
                        <a:solidFill>
                          <a:srgbClr val="5B9BD5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39F4" id="Straight Connector 1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95pt,239.8pt" to="555.85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" filled="t" fillcolor="#5b9bd5" strokecolor="windowText" strokeweight="1.25pt">
                <o:lock v:ext="edit" shapetype="f"/>
              </v:line>
            </w:pict>
          </mc:Fallback>
        </mc:AlternateConten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88E10" wp14:editId="197EB656">
                <wp:simplePos x="0" y="0"/>
                <wp:positionH relativeFrom="column">
                  <wp:posOffset>1115695</wp:posOffset>
                </wp:positionH>
                <wp:positionV relativeFrom="paragraph">
                  <wp:posOffset>931578</wp:posOffset>
                </wp:positionV>
                <wp:extent cx="6697683" cy="855345"/>
                <wp:effectExtent l="0" t="0" r="0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683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11145" w14:textId="77777777" w:rsidR="00EA2AA1" w:rsidRPr="00535D37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80"/>
                                <w:szCs w:val="80"/>
                              </w:rPr>
                            </w:pPr>
                            <w:r w:rsidRPr="00535D37">
                              <w:rPr>
                                <w:rFonts w:ascii="Lucida Sans Unicode" w:eastAsia="MS PGothic" w:hAnsi="Lucida Sans Unicode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80"/>
                                <w:szCs w:val="80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88E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7.85pt;margin-top:73.35pt;width:527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" filled="f" stroked="f">
                <v:textbox>
                  <w:txbxContent>
                    <w:p w14:paraId="25511145" w14:textId="77777777" w:rsidR="00EA2AA1" w:rsidRPr="00535D37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80"/>
                          <w:szCs w:val="80"/>
                        </w:rPr>
                      </w:pPr>
                      <w:r w:rsidRPr="00535D37">
                        <w:rPr>
                          <w:rFonts w:ascii="Lucida Sans Unicode" w:eastAsia="MS PGothic" w:hAnsi="Lucida Sans Unicode"/>
                          <w:b/>
                          <w:bCs/>
                          <w:i/>
                          <w:iCs/>
                          <w:color w:val="000000"/>
                          <w:kern w:val="24"/>
                          <w:sz w:val="80"/>
                          <w:szCs w:val="80"/>
                        </w:rPr>
                        <w:t>Certificate of Attendance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3ED8AC2" w14:textId="77777777" w:rsidR="00AF2A42" w:rsidRPr="00AF2A42" w:rsidRDefault="00AF2A42" w:rsidP="00AF2A42"/>
    <w:p w14:paraId="5AF113B6" w14:textId="77777777" w:rsidR="00AF2A42" w:rsidRPr="00AF2A42" w:rsidRDefault="00AF2A42" w:rsidP="00AF2A42"/>
    <w:p w14:paraId="6D8E01C9" w14:textId="77777777" w:rsidR="00AF2A42" w:rsidRPr="00AF2A42" w:rsidRDefault="00AF2A42" w:rsidP="00AF2A42"/>
    <w:p w14:paraId="7BE75F99" w14:textId="77777777" w:rsidR="00AF2A42" w:rsidRPr="00AF2A42" w:rsidRDefault="00AF2A42" w:rsidP="00AF2A42"/>
    <w:p w14:paraId="764B59DA" w14:textId="77777777" w:rsidR="00AF2A42" w:rsidRPr="00AF2A42" w:rsidRDefault="00AF2A42" w:rsidP="00AF2A42"/>
    <w:p w14:paraId="43C30857" w14:textId="77777777" w:rsidR="00AF2A42" w:rsidRPr="00AF2A42" w:rsidRDefault="00AF2A42" w:rsidP="00AF2A42">
      <w:r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5C667" wp14:editId="1D3929FF">
                <wp:simplePos x="0" y="0"/>
                <wp:positionH relativeFrom="column">
                  <wp:posOffset>-534390</wp:posOffset>
                </wp:positionH>
                <wp:positionV relativeFrom="paragraph">
                  <wp:posOffset>203942</wp:posOffset>
                </wp:positionV>
                <wp:extent cx="9906000" cy="510639"/>
                <wp:effectExtent l="0" t="0" r="0" b="381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0" cy="510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5F218" w14:textId="77777777" w:rsidR="00EA2AA1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EA2AA1">
                              <w:rPr>
                                <w:rFonts w:ascii="Arial" w:eastAsia="MS PGothic" w:hAnsi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5C667" id="Rectangle 9" o:spid="_x0000_s1027" style="position:absolute;margin-left:-42.1pt;margin-top:16.05pt;width:780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" filled="f" stroked="f">
                <v:textbox>
                  <w:txbxContent>
                    <w:p w14:paraId="3745F218" w14:textId="77777777" w:rsidR="00EA2AA1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EA2AA1">
                        <w:rPr>
                          <w:rFonts w:ascii="Arial" w:eastAsia="MS PGothic" w:hAnsi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</w:rPr>
                        <w:t>This is to certify that</w:t>
                      </w:r>
                    </w:p>
                  </w:txbxContent>
                </v:textbox>
              </v:rect>
            </w:pict>
          </mc:Fallback>
        </mc:AlternateContent>
      </w:r>
    </w:p>
    <w:p w14:paraId="2C23CD18" w14:textId="77777777" w:rsidR="00AF2A42" w:rsidRPr="00AF2A42" w:rsidRDefault="00AF2A42" w:rsidP="00AF2A42"/>
    <w:p w14:paraId="747FE33D" w14:textId="77777777" w:rsidR="00AF2A42" w:rsidRPr="00AF2A42" w:rsidRDefault="00AF2A42" w:rsidP="00AF2A42"/>
    <w:p w14:paraId="693D8CF9" w14:textId="77777777" w:rsidR="00AF2A42" w:rsidRDefault="00150584" w:rsidP="00BF236C">
      <w:pPr>
        <w:spacing w:before="240" w:after="0"/>
        <w:jc w:val="center"/>
        <w:rPr>
          <w:rFonts w:ascii="Arial" w:hAnsi="Arial" w:cs="Arial"/>
          <w:b/>
          <w:sz w:val="52"/>
          <w:szCs w:val="52"/>
        </w:rPr>
      </w:pPr>
      <w:sdt>
        <w:sdtPr>
          <w:rPr>
            <w:rFonts w:ascii="Arial" w:hAnsi="Arial" w:cs="Arial"/>
            <w:b/>
            <w:sz w:val="52"/>
            <w:szCs w:val="52"/>
          </w:rPr>
          <w:id w:val="-70971248"/>
          <w:placeholder>
            <w:docPart w:val="2AC5C8F0ACD04FF2A460A79A6BA7A8DA"/>
          </w:placeholder>
          <w:showingPlcHdr/>
          <w15:color w:val="000000"/>
          <w:text/>
        </w:sdtPr>
        <w:sdtEndPr/>
        <w:sdtContent>
          <w:r w:rsidR="000529AC" w:rsidRPr="000529AC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 xml:space="preserve">Click here to enter </w:t>
          </w:r>
          <w:r w:rsidR="00FA29FD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>name</w:t>
          </w:r>
        </w:sdtContent>
      </w:sdt>
    </w:p>
    <w:p w14:paraId="7956295C" w14:textId="77777777" w:rsidR="00CA6DC2" w:rsidRPr="000D50C7" w:rsidRDefault="00FA29FD" w:rsidP="009A3B16">
      <w:pPr>
        <w:pStyle w:val="NormalWeb"/>
        <w:kinsoku w:val="0"/>
        <w:overflowPunct w:val="0"/>
        <w:spacing w:before="360" w:beforeAutospacing="0" w:after="0" w:afterAutospacing="0"/>
        <w:jc w:val="center"/>
        <w:textAlignment w:val="baseline"/>
        <w:rPr>
          <w:sz w:val="46"/>
          <w:szCs w:val="46"/>
        </w:rPr>
      </w:pPr>
      <w:r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>a</w:t>
      </w:r>
      <w:r w:rsidR="00CA6DC2" w:rsidRPr="000D50C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 xml:space="preserve">ttended </w:t>
      </w:r>
      <w:r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>a</w:t>
      </w:r>
    </w:p>
    <w:p w14:paraId="797DA6C1" w14:textId="77777777" w:rsidR="00CA6DC2" w:rsidRDefault="00FA29FD" w:rsidP="00AA5FD0">
      <w:pPr>
        <w:pStyle w:val="NormalWeb"/>
        <w:kinsoku w:val="0"/>
        <w:overflowPunct w:val="0"/>
        <w:spacing w:before="240" w:beforeAutospacing="0" w:after="120" w:afterAutospacing="0"/>
        <w:jc w:val="center"/>
        <w:textAlignment w:val="baseline"/>
        <w:rPr>
          <w:rFonts w:ascii="Arial" w:eastAsia="MS PGothic" w:hAnsi="Arial"/>
          <w:b/>
          <w:bCs/>
          <w:color w:val="000000"/>
          <w:kern w:val="24"/>
          <w:sz w:val="48"/>
          <w:szCs w:val="48"/>
        </w:rPr>
      </w:pPr>
      <w:r>
        <w:rPr>
          <w:rFonts w:ascii="Arial" w:eastAsia="MS PGothic" w:hAnsi="Arial"/>
          <w:b/>
          <w:bCs/>
          <w:color w:val="000000"/>
          <w:kern w:val="24"/>
          <w:sz w:val="50"/>
          <w:szCs w:val="50"/>
        </w:rPr>
        <w:t>Five Day Palliative Care Course</w:t>
      </w:r>
    </w:p>
    <w:p w14:paraId="04DB635A" w14:textId="77777777" w:rsidR="009A3B16" w:rsidRDefault="00FA29FD" w:rsidP="009A3B16">
      <w:pPr>
        <w:pStyle w:val="NormalWeb"/>
        <w:kinsoku w:val="0"/>
        <w:overflowPunct w:val="0"/>
        <w:spacing w:before="120" w:beforeAutospacing="0" w:after="360" w:afterAutospacing="0"/>
        <w:ind w:right="-217"/>
        <w:jc w:val="center"/>
        <w:textAlignment w:val="baseline"/>
        <w:rPr>
          <w:rFonts w:ascii="Arial" w:eastAsia="MS PGothic" w:hAnsi="Arial"/>
          <w:bCs/>
          <w:color w:val="000000"/>
          <w:kern w:val="24"/>
          <w:sz w:val="36"/>
          <w:szCs w:val="36"/>
        </w:rPr>
      </w:pP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>For Registered Nurses working in Community, Hospital, Care Home or Hospice setting</w:t>
      </w:r>
      <w:r w:rsidR="00AA5FD0">
        <w:rPr>
          <w:rFonts w:ascii="Arial" w:eastAsia="MS PGothic" w:hAnsi="Arial"/>
          <w:bCs/>
          <w:color w:val="000000"/>
          <w:kern w:val="24"/>
          <w:sz w:val="36"/>
          <w:szCs w:val="36"/>
        </w:rPr>
        <w:t>s</w:t>
      </w: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</w:t>
      </w:r>
    </w:p>
    <w:p w14:paraId="5F08E645" w14:textId="5570CB7B" w:rsidR="009A3B16" w:rsidRDefault="009A3B16" w:rsidP="00AA5FD0">
      <w:pPr>
        <w:pStyle w:val="NormalWeb"/>
        <w:kinsoku w:val="0"/>
        <w:overflowPunct w:val="0"/>
        <w:spacing w:before="240" w:beforeAutospacing="0" w:after="0" w:afterAutospacing="0"/>
        <w:ind w:right="-217"/>
        <w:jc w:val="center"/>
        <w:textAlignment w:val="baseline"/>
        <w:rPr>
          <w:rFonts w:ascii="Arial" w:eastAsia="MS PGothic" w:hAnsi="Arial"/>
          <w:bCs/>
          <w:color w:val="000000"/>
          <w:kern w:val="24"/>
          <w:sz w:val="36"/>
          <w:szCs w:val="36"/>
        </w:rPr>
      </w:pP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Dates: </w:t>
      </w:r>
      <w:r w:rsidR="00C87EBE" w:rsidRPr="00C87EBE">
        <w:rPr>
          <w:rFonts w:ascii="Arial" w:eastAsia="MS PGothic" w:hAnsi="Arial"/>
          <w:b/>
          <w:color w:val="000000"/>
          <w:kern w:val="24"/>
          <w:sz w:val="36"/>
          <w:szCs w:val="36"/>
        </w:rPr>
        <w:t>5</w:t>
      </w:r>
      <w:r w:rsidR="009C31FA" w:rsidRPr="009C31FA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th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, 1</w:t>
      </w:r>
      <w:r w:rsidR="00C87EBE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2</w:t>
      </w:r>
      <w:r w:rsidR="009C31FA" w:rsidRPr="009C31FA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th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, </w:t>
      </w:r>
      <w:r w:rsidR="00626744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1</w:t>
      </w:r>
      <w:r w:rsidR="00C87EBE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9</w:t>
      </w:r>
      <w:r w:rsidR="009C31FA" w:rsidRPr="009C31FA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th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, 2</w:t>
      </w:r>
      <w:r w:rsidR="00C87EBE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6</w:t>
      </w:r>
      <w:r w:rsidR="009C31FA" w:rsidRPr="009C31FA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th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 </w:t>
      </w:r>
      <w:r w:rsidR="00C87EBE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November</w:t>
      </w:r>
      <w:r w:rsidR="009C31FA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 and </w:t>
      </w:r>
      <w:r w:rsidR="00C87EBE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3</w:t>
      </w:r>
      <w:r w:rsidR="00C87EBE" w:rsidRPr="00C87EBE">
        <w:rPr>
          <w:rFonts w:ascii="Arial" w:eastAsia="MS PGothic" w:hAnsi="Arial"/>
          <w:b/>
          <w:bCs/>
          <w:color w:val="000000"/>
          <w:kern w:val="24"/>
          <w:sz w:val="36"/>
          <w:szCs w:val="36"/>
          <w:vertAlign w:val="superscript"/>
        </w:rPr>
        <w:t>rd</w:t>
      </w:r>
      <w:r w:rsidR="00C87EBE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 December</w:t>
      </w:r>
      <w:r w:rsidR="00CA198C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 2025</w:t>
      </w:r>
    </w:p>
    <w:p w14:paraId="64732F86" w14:textId="47FFBC49" w:rsidR="00AA5FD0" w:rsidRPr="002A06CB" w:rsidRDefault="00AA5FD0" w:rsidP="009C31FA">
      <w:pPr>
        <w:pStyle w:val="NormalWeb"/>
        <w:kinsoku w:val="0"/>
        <w:overflowPunct w:val="0"/>
        <w:spacing w:before="240" w:after="0"/>
        <w:ind w:right="-217"/>
        <w:jc w:val="center"/>
        <w:textAlignment w:val="baseline"/>
        <w:rPr>
          <w:rFonts w:ascii="Arial" w:eastAsia="MS PGothic" w:hAnsi="Arial"/>
          <w:b/>
          <w:color w:val="000000"/>
          <w:kern w:val="24"/>
          <w:sz w:val="36"/>
          <w:szCs w:val="36"/>
        </w:rPr>
      </w:pP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>Venue:</w:t>
      </w:r>
      <w:r w:rsidR="003B2545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</w:t>
      </w:r>
      <w:r w:rsidR="00C87EBE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Royal Alexandra Hospital, </w:t>
      </w:r>
      <w:proofErr w:type="spellStart"/>
      <w:r w:rsidR="00C87EBE" w:rsidRPr="00C87EBE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>Corsebar</w:t>
      </w:r>
      <w:proofErr w:type="spellEnd"/>
      <w:r w:rsidR="00C87EBE" w:rsidRPr="00C87EBE">
        <w:rPr>
          <w:rFonts w:ascii="Arial" w:eastAsia="MS PGothic" w:hAnsi="Arial"/>
          <w:b/>
          <w:bCs/>
          <w:color w:val="000000"/>
          <w:kern w:val="24"/>
          <w:sz w:val="36"/>
          <w:szCs w:val="36"/>
        </w:rPr>
        <w:t xml:space="preserve"> Rd, Paisley PA2 9PN</w:t>
      </w:r>
    </w:p>
    <w:p w14:paraId="56317316" w14:textId="77777777" w:rsidR="00CA6DC2" w:rsidRPr="00626744" w:rsidRDefault="00FA29FD" w:rsidP="009C31FA">
      <w:pPr>
        <w:pStyle w:val="NormalWeb"/>
        <w:tabs>
          <w:tab w:val="right" w:pos="13958"/>
        </w:tabs>
        <w:kinsoku w:val="0"/>
        <w:overflowPunct w:val="0"/>
        <w:spacing w:before="600" w:beforeAutospacing="0" w:after="0" w:afterAutospacing="0"/>
        <w:ind w:left="567"/>
        <w:jc w:val="center"/>
        <w:textAlignment w:val="baseline"/>
        <w:rPr>
          <w:rFonts w:ascii="Arial" w:hAnsi="Arial" w:cs="Arial"/>
          <w:sz w:val="30"/>
          <w:szCs w:val="30"/>
        </w:rPr>
      </w:pPr>
      <w:r w:rsidRPr="0062674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CE78A" wp14:editId="3B75C172">
                <wp:simplePos x="0" y="0"/>
                <wp:positionH relativeFrom="column">
                  <wp:posOffset>1765300</wp:posOffset>
                </wp:positionH>
                <wp:positionV relativeFrom="paragraph">
                  <wp:posOffset>959485</wp:posOffset>
                </wp:positionV>
                <wp:extent cx="6161405" cy="35433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14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5F31E" w14:textId="77777777" w:rsidR="00EA2AA1" w:rsidRPr="00EA2AA1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A2AA1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NHSGGC Macmillan Palliative Care Education Team</w:t>
                            </w:r>
                          </w:p>
                          <w:p w14:paraId="317CCE7E" w14:textId="6F8F67A9" w:rsidR="00EA2AA1" w:rsidRPr="00EA2AA1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A2AA1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Tel:  0141 211 1529 | Email: </w:t>
                            </w:r>
                            <w:hyperlink r:id="rId7" w:history="1">
                              <w:r w:rsidR="00626744" w:rsidRPr="00674A21">
                                <w:rPr>
                                  <w:rStyle w:val="Hyperlink"/>
                                  <w:rFonts w:ascii="Arial" w:eastAsia="MS PGothic" w:hAnsi="Arial"/>
                                  <w:kern w:val="24"/>
                                  <w:sz w:val="18"/>
                                  <w:szCs w:val="18"/>
                                </w:rPr>
                                <w:t>ggc.carepalliative@nhs.scot</w:t>
                              </w:r>
                            </w:hyperlink>
                            <w:r w:rsidR="00626744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CE78A" id="Rectangle 6" o:spid="_x0000_s1028" style="position:absolute;left:0;text-align:left;margin-left:139pt;margin-top:75.55pt;width:485.15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" filled="f" stroked="f">
                <v:textbox style="mso-fit-shape-to-text:t">
                  <w:txbxContent>
                    <w:p w14:paraId="77F5F31E" w14:textId="77777777" w:rsidR="00EA2AA1" w:rsidRPr="00EA2AA1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A2AA1">
                        <w:rPr>
                          <w:rFonts w:ascii="Arial" w:eastAsia="MS PGothic" w:hAnsi="Arial"/>
                          <w:color w:val="000000"/>
                          <w:kern w:val="24"/>
                          <w:sz w:val="18"/>
                          <w:szCs w:val="18"/>
                        </w:rPr>
                        <w:t>NHSGGC Macmillan Palliative Care Education Team</w:t>
                      </w:r>
                    </w:p>
                    <w:p w14:paraId="317CCE7E" w14:textId="6F8F67A9" w:rsidR="00EA2AA1" w:rsidRPr="00EA2AA1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A2AA1">
                        <w:rPr>
                          <w:rFonts w:ascii="Arial" w:eastAsia="MS PGothic" w:hAnsi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Tel:  0141 211 1529 | Email: </w:t>
                      </w:r>
                      <w:hyperlink r:id="rId8" w:history="1">
                        <w:r w:rsidR="00626744" w:rsidRPr="00674A21">
                          <w:rPr>
                            <w:rStyle w:val="Hyperlink"/>
                            <w:rFonts w:ascii="Arial" w:eastAsia="MS PGothic" w:hAnsi="Arial"/>
                            <w:kern w:val="24"/>
                            <w:sz w:val="18"/>
                            <w:szCs w:val="18"/>
                          </w:rPr>
                          <w:t>ggc.carepalliative@nhs.scot</w:t>
                        </w:r>
                      </w:hyperlink>
                      <w:r w:rsidR="00626744">
                        <w:rPr>
                          <w:rFonts w:ascii="Arial" w:eastAsia="MS PGothic" w:hAnsi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D50C7" w:rsidRPr="00626744">
        <w:rPr>
          <w:rFonts w:ascii="Arial" w:eastAsia="MS PGothic" w:hAnsi="Arial" w:cs="Arial"/>
          <w:bCs/>
          <w:i/>
          <w:color w:val="000000"/>
          <w:kern w:val="24"/>
          <w:sz w:val="30"/>
          <w:szCs w:val="30"/>
        </w:rPr>
        <w:t>Training facilitated by</w:t>
      </w:r>
      <w:r w:rsidR="00CA6DC2" w:rsidRPr="00626744">
        <w:rPr>
          <w:rFonts w:ascii="Arial" w:eastAsia="MS PGothic" w:hAnsi="Arial" w:cs="Arial"/>
          <w:bCs/>
          <w:color w:val="000000"/>
          <w:kern w:val="24"/>
          <w:sz w:val="30"/>
          <w:szCs w:val="30"/>
        </w:rPr>
        <w:t>:</w:t>
      </w:r>
      <w:r w:rsidR="000D50C7" w:rsidRPr="00626744">
        <w:rPr>
          <w:rFonts w:ascii="Arial" w:eastAsia="MS PGothic" w:hAnsi="Arial" w:cs="Arial"/>
          <w:bCs/>
          <w:color w:val="000000"/>
          <w:kern w:val="24"/>
          <w:sz w:val="30"/>
          <w:szCs w:val="30"/>
        </w:rPr>
        <w:t xml:space="preserve"> </w:t>
      </w:r>
      <w:r w:rsidR="00CA6DC2" w:rsidRPr="00626744">
        <w:rPr>
          <w:rFonts w:ascii="Arial" w:eastAsia="MS PGothic" w:hAnsi="Arial" w:cs="Arial"/>
          <w:bCs/>
          <w:kern w:val="24"/>
          <w:sz w:val="30"/>
          <w:szCs w:val="30"/>
        </w:rPr>
        <w:t>NHSGGC Macmillan Palliative Care Education Team</w:t>
      </w:r>
    </w:p>
    <w:sectPr w:rsidR="00CA6DC2" w:rsidRPr="00626744" w:rsidSect="000D50C7"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JrHyj41utCnuajKeR5lPFM3o/J85dkkPEuvHDlEKLUmK5JCTG6rLjdU8QlXrzZGFeFRJoQqgUWejtoCm/hF6w==" w:salt="ncv80LJ+FxX89rJo/78h1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A1"/>
    <w:rsid w:val="000529AC"/>
    <w:rsid w:val="00090AA2"/>
    <w:rsid w:val="000D50C7"/>
    <w:rsid w:val="000F3AC6"/>
    <w:rsid w:val="00150584"/>
    <w:rsid w:val="00163992"/>
    <w:rsid w:val="0021559D"/>
    <w:rsid w:val="002A06CB"/>
    <w:rsid w:val="002A7B6C"/>
    <w:rsid w:val="00300285"/>
    <w:rsid w:val="00312CE7"/>
    <w:rsid w:val="0035251C"/>
    <w:rsid w:val="003B2545"/>
    <w:rsid w:val="003F3C4D"/>
    <w:rsid w:val="004F4B15"/>
    <w:rsid w:val="00513048"/>
    <w:rsid w:val="00525AE3"/>
    <w:rsid w:val="00535D37"/>
    <w:rsid w:val="00544E97"/>
    <w:rsid w:val="005C4496"/>
    <w:rsid w:val="005C7AAA"/>
    <w:rsid w:val="005D0FF1"/>
    <w:rsid w:val="00626744"/>
    <w:rsid w:val="0063175B"/>
    <w:rsid w:val="006F004F"/>
    <w:rsid w:val="00722E32"/>
    <w:rsid w:val="00761B5B"/>
    <w:rsid w:val="00764893"/>
    <w:rsid w:val="007904FD"/>
    <w:rsid w:val="007A69FD"/>
    <w:rsid w:val="007B0937"/>
    <w:rsid w:val="00844877"/>
    <w:rsid w:val="00870800"/>
    <w:rsid w:val="008B20B6"/>
    <w:rsid w:val="009A3B16"/>
    <w:rsid w:val="009C31FA"/>
    <w:rsid w:val="009F0E08"/>
    <w:rsid w:val="00A075E1"/>
    <w:rsid w:val="00A6399F"/>
    <w:rsid w:val="00AA5FD0"/>
    <w:rsid w:val="00AF2A42"/>
    <w:rsid w:val="00B2237D"/>
    <w:rsid w:val="00BF236C"/>
    <w:rsid w:val="00C0084F"/>
    <w:rsid w:val="00C579CE"/>
    <w:rsid w:val="00C72B27"/>
    <w:rsid w:val="00C87EBE"/>
    <w:rsid w:val="00CA198C"/>
    <w:rsid w:val="00CA6DC2"/>
    <w:rsid w:val="00CA7A14"/>
    <w:rsid w:val="00E254EE"/>
    <w:rsid w:val="00EA2AA1"/>
    <w:rsid w:val="00EC7CA0"/>
    <w:rsid w:val="00F92915"/>
    <w:rsid w:val="00FA29FD"/>
    <w:rsid w:val="00FB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0974"/>
  <w15:chartTrackingRefBased/>
  <w15:docId w15:val="{637A66F0-6CE1-4E36-BDAB-3E4F9285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F236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26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c.carepalliative@nhs.sc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gc.carepalliative@nhs.sc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5C8F0ACD04FF2A460A79A6BA7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424B-54A2-4B79-ABDD-19FC15410CB1}"/>
      </w:docPartPr>
      <w:docPartBody>
        <w:p w:rsidR="003C321E" w:rsidRDefault="0045548D" w:rsidP="0045548D">
          <w:pPr>
            <w:pStyle w:val="2AC5C8F0ACD04FF2A460A79A6BA7A8DA3"/>
          </w:pPr>
          <w:r w:rsidRPr="000529AC">
            <w:rPr>
              <w:rStyle w:val="PlaceholderText"/>
              <w:rFonts w:ascii="Arial" w:hAnsi="Arial" w:cs="Arial"/>
              <w:b/>
              <w:sz w:val="52"/>
              <w:szCs w:val="52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b/>
              <w:sz w:val="52"/>
              <w:szCs w:val="52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9"/>
    <w:rsid w:val="002A7B6C"/>
    <w:rsid w:val="0035251C"/>
    <w:rsid w:val="003C321E"/>
    <w:rsid w:val="003F3C4D"/>
    <w:rsid w:val="0045548D"/>
    <w:rsid w:val="00544E97"/>
    <w:rsid w:val="005C32C9"/>
    <w:rsid w:val="005C4496"/>
    <w:rsid w:val="00764893"/>
    <w:rsid w:val="007B0937"/>
    <w:rsid w:val="008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48D"/>
    <w:rPr>
      <w:color w:val="808080"/>
    </w:rPr>
  </w:style>
  <w:style w:type="paragraph" w:customStyle="1" w:styleId="2AC5C8F0ACD04FF2A460A79A6BA7A8DA3">
    <w:name w:val="2AC5C8F0ACD04FF2A460A79A6BA7A8DA3"/>
    <w:rsid w:val="0045548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</Words>
  <Characters>313</Characters>
  <Application>Microsoft Office Word</Application>
  <DocSecurity>0</DocSecurity>
  <Lines>2</Lines>
  <Paragraphs>1</Paragraphs>
  <ScaleCrop>false</ScaleCrop>
  <Company>NHS Greater Glasgow &amp; Clyde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Bradbury, Emma</dc:creator>
  <cp:keywords/>
  <dc:description/>
  <cp:lastModifiedBy>Emma Bradbury (NHS Greater Glasgow and Clyde)</cp:lastModifiedBy>
  <cp:revision>49</cp:revision>
  <dcterms:created xsi:type="dcterms:W3CDTF">2023-10-27T09:37:00Z</dcterms:created>
  <dcterms:modified xsi:type="dcterms:W3CDTF">2025-11-25T14:44:00Z</dcterms:modified>
</cp:coreProperties>
</file>