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EF44" w14:textId="77777777" w:rsidR="00065C87" w:rsidRDefault="00065C87" w:rsidP="00065C87">
      <w:r>
        <w:t xml:space="preserve">PICC line checklist </w:t>
      </w:r>
    </w:p>
    <w:p w14:paraId="709CEF26" w14:textId="77777777" w:rsidR="00065C87" w:rsidRDefault="00065C87" w:rsidP="00065C87"/>
    <w:p w14:paraId="4F8F70C7" w14:textId="77777777" w:rsidR="00065C87" w:rsidRDefault="00065C87" w:rsidP="00065C87">
      <w:r>
        <w:t xml:space="preserve">This patient has had a PICC line inserted on __/__/____ </w:t>
      </w:r>
    </w:p>
    <w:p w14:paraId="4CE65264" w14:textId="77777777" w:rsidR="00065C87" w:rsidRDefault="00065C87" w:rsidP="00065C87">
      <w:r>
        <w:t xml:space="preserve">In the RIGHT/LEFT _____________ vein. Size ___G and ___ lumen(s) </w:t>
      </w:r>
    </w:p>
    <w:p w14:paraId="3AF3A6D6" w14:textId="77777777" w:rsidR="00065C87" w:rsidRDefault="00065C87" w:rsidP="00065C87">
      <w:r>
        <w:t xml:space="preserve">This line is intended for _____________________________________ </w:t>
      </w:r>
    </w:p>
    <w:p w14:paraId="305437C9" w14:textId="77777777" w:rsidR="00065C87" w:rsidRDefault="00065C87" w:rsidP="00065C87">
      <w:r>
        <w:t xml:space="preserve">The line length has been cut to _____ cm </w:t>
      </w:r>
    </w:p>
    <w:p w14:paraId="29ECDDE8" w14:textId="77777777" w:rsidR="00065C87" w:rsidRDefault="00065C87" w:rsidP="00065C87">
      <w:r>
        <w:t xml:space="preserve">There was _____ cm between the hub and the skin </w:t>
      </w:r>
    </w:p>
    <w:p w14:paraId="7F09D67C" w14:textId="77777777" w:rsidR="00065C87" w:rsidRDefault="00065C87" w:rsidP="00065C87">
      <w:r>
        <w:t>Chest X-ray line tip position confirmed satisfactory &amp; safe to use? YES</w:t>
      </w:r>
      <w:r>
        <w:rPr>
          <w:rFonts w:ascii="Cambria" w:hAnsi="Cambria"/>
        </w:rPr>
        <w:t>▢</w:t>
      </w:r>
    </w:p>
    <w:p w14:paraId="37763EA5" w14:textId="77777777" w:rsidR="00065C87" w:rsidRDefault="00065C87" w:rsidP="00065C87"/>
    <w:p w14:paraId="4E4E137C" w14:textId="77777777" w:rsidR="00065C87" w:rsidRDefault="00065C87" w:rsidP="00065C87">
      <w:r>
        <w:t xml:space="preserve">Name _______________ Signature _______________________ </w:t>
      </w:r>
    </w:p>
    <w:p w14:paraId="244E6A32" w14:textId="77777777" w:rsidR="00065C87" w:rsidRDefault="00065C87" w:rsidP="00065C87"/>
    <w:p w14:paraId="6F4CB416" w14:textId="77777777" w:rsidR="00065C87" w:rsidRDefault="00065C87" w:rsidP="00065C87"/>
    <w:p w14:paraId="6CA5AB79" w14:textId="77777777" w:rsidR="00065C87" w:rsidRDefault="00065C87" w:rsidP="00065C87">
      <w:r>
        <w:t xml:space="preserve">Any access to PICC line must be by PICC-trained personnel and requires: </w:t>
      </w:r>
    </w:p>
    <w:p w14:paraId="2AB027FC" w14:textId="77777777" w:rsidR="00065C87" w:rsidRDefault="00065C87" w:rsidP="00065C87">
      <w:r>
        <w:t xml:space="preserve">• Aseptic hand wash and non-touch technique </w:t>
      </w:r>
    </w:p>
    <w:p w14:paraId="42FABF18" w14:textId="77777777" w:rsidR="00065C87" w:rsidRDefault="00065C87" w:rsidP="00065C87">
      <w:r>
        <w:t xml:space="preserve">• Needle free connector cleaned &amp; dried with alcohol/Chlorhexidine wipe </w:t>
      </w:r>
    </w:p>
    <w:p w14:paraId="2881DFAD" w14:textId="77777777" w:rsidR="00065C87" w:rsidRDefault="00065C87" w:rsidP="00065C87">
      <w:r>
        <w:t xml:space="preserve">• Lumen must be freely aspirating blood prior to use </w:t>
      </w:r>
    </w:p>
    <w:p w14:paraId="196EAF2A" w14:textId="77777777" w:rsidR="00065C87" w:rsidRDefault="00065C87" w:rsidP="00065C87">
      <w:r>
        <w:t xml:space="preserve">• Lumen must be flushed with 10ml 0.9% NaCl push/pause technique and positive pressure clamp after any use </w:t>
      </w:r>
    </w:p>
    <w:p w14:paraId="4642A464" w14:textId="77777777" w:rsidR="00065C87" w:rsidRDefault="00065C87" w:rsidP="00065C87"/>
    <w:p w14:paraId="05A96AC5" w14:textId="77777777" w:rsidR="00065C87" w:rsidRDefault="00065C87" w:rsidP="00065C87"/>
    <w:p w14:paraId="4F71C442" w14:textId="77777777" w:rsidR="00065C87" w:rsidRDefault="00065C87" w:rsidP="00065C87">
      <w:r>
        <w:t xml:space="preserve">If lumen blocked (either not aspirating blood or flushing) contact Outreach 6321 Overnight: insert a cannula, leave PICC in situ and call Outreach in the morning. </w:t>
      </w:r>
    </w:p>
    <w:p w14:paraId="5A82F6C2" w14:textId="77777777" w:rsidR="00065C87" w:rsidRDefault="00065C87" w:rsidP="00065C87"/>
    <w:p w14:paraId="6D41680F" w14:textId="77777777" w:rsidR="00065C87" w:rsidRDefault="00065C87" w:rsidP="00065C87">
      <w:r>
        <w:t xml:space="preserve">Discharge checklist (must be completed if patient to be discharged with PICC in situ) </w:t>
      </w:r>
    </w:p>
    <w:p w14:paraId="014203C2" w14:textId="77777777" w:rsidR="00065C87" w:rsidRDefault="00065C87" w:rsidP="00065C87"/>
    <w:p w14:paraId="5C96EA23" w14:textId="77777777" w:rsidR="00065C87" w:rsidRDefault="00065C87" w:rsidP="00065C87"/>
    <w:p w14:paraId="24A1378E" w14:textId="77777777" w:rsidR="00065C87" w:rsidRDefault="00065C87" w:rsidP="00065C87">
      <w:r>
        <w:t>PICC discussed in discharge letter YES</w:t>
      </w:r>
      <w:r>
        <w:rPr>
          <w:rFonts w:ascii="Cambria" w:hAnsi="Cambria"/>
        </w:rPr>
        <w:t>▢</w:t>
      </w:r>
    </w:p>
    <w:p w14:paraId="57DD04AC" w14:textId="77777777" w:rsidR="00065C87" w:rsidRDefault="00065C87" w:rsidP="00065C87">
      <w:r>
        <w:t>District nurse or community hospital aware and happy to take over PICC care YES</w:t>
      </w:r>
      <w:r>
        <w:rPr>
          <w:rFonts w:ascii="Cambria" w:hAnsi="Cambria"/>
        </w:rPr>
        <w:t>▢</w:t>
      </w:r>
    </w:p>
    <w:p w14:paraId="55091C44" w14:textId="77777777" w:rsidR="00065C87" w:rsidRDefault="00065C87" w:rsidP="00065C87">
      <w:r>
        <w:t xml:space="preserve">Patient issued with extra Tegaderm, Grip-Lok, needle free connector(s) and </w:t>
      </w:r>
      <w:proofErr w:type="spellStart"/>
      <w:r>
        <w:t>biopatch</w:t>
      </w:r>
      <w:proofErr w:type="spellEnd"/>
      <w:r>
        <w:t xml:space="preserve"> YES</w:t>
      </w:r>
      <w:r>
        <w:rPr>
          <w:rFonts w:ascii="Cambria" w:hAnsi="Cambria"/>
        </w:rPr>
        <w:t>▢</w:t>
      </w:r>
    </w:p>
    <w:p w14:paraId="598E381D" w14:textId="77777777" w:rsidR="00065C87" w:rsidRDefault="00065C87" w:rsidP="00065C87">
      <w:r>
        <w:t>PICC information leaflet and patient diary to accompany patient on discharge YES</w:t>
      </w:r>
      <w:r>
        <w:rPr>
          <w:rFonts w:ascii="Cambria" w:hAnsi="Cambria"/>
        </w:rPr>
        <w:t>▢</w:t>
      </w:r>
    </w:p>
    <w:p w14:paraId="400BA174" w14:textId="77777777" w:rsidR="00065C87" w:rsidRDefault="00065C87" w:rsidP="00065C87">
      <w:r>
        <w:t>Patient or primary carer aware of symptoms/signs of line infection/thrombosis YES</w:t>
      </w:r>
      <w:r>
        <w:rPr>
          <w:rFonts w:ascii="Cambria" w:hAnsi="Cambria"/>
        </w:rPr>
        <w:t>▢</w:t>
      </w:r>
    </w:p>
    <w:p w14:paraId="193DAEB8" w14:textId="77777777" w:rsidR="00065C87" w:rsidRDefault="00065C87" w:rsidP="00065C87"/>
    <w:p w14:paraId="6E647892" w14:textId="77777777" w:rsidR="00065C87" w:rsidRDefault="00065C87" w:rsidP="00065C87">
      <w:r>
        <w:t xml:space="preserve">All above criteria should be satisfied prior to discharge. If not possible, document reason for deviation below and name of consultant discussed with prior to discharge. </w:t>
      </w:r>
    </w:p>
    <w:p w14:paraId="1F726DEE" w14:textId="77777777" w:rsidR="00065C87" w:rsidRDefault="00065C87" w:rsidP="00065C87"/>
    <w:p w14:paraId="03F004BA" w14:textId="77777777" w:rsidR="00065C87" w:rsidRDefault="00065C87" w:rsidP="00065C87">
      <w:r>
        <w:t xml:space="preserve">Reason: _______________________________________________________________ </w:t>
      </w:r>
    </w:p>
    <w:p w14:paraId="29F20F11" w14:textId="77777777" w:rsidR="00065C87" w:rsidRDefault="00065C87" w:rsidP="00065C87"/>
    <w:p w14:paraId="4638BB31" w14:textId="77777777" w:rsidR="00065C87" w:rsidRDefault="00065C87" w:rsidP="00065C87">
      <w:r>
        <w:t>Consultant discussed with: ________________________________________________</w:t>
      </w:r>
    </w:p>
    <w:p w14:paraId="0972339A" w14:textId="77777777" w:rsidR="00065C87" w:rsidRDefault="00065C87" w:rsidP="00065C87"/>
    <w:p w14:paraId="7D324487" w14:textId="77777777" w:rsidR="00065C87" w:rsidRDefault="00065C87" w:rsidP="00065C87">
      <w:pPr>
        <w:rPr>
          <w:rFonts w:ascii="Arial" w:hAnsi="Arial" w:cs="Arial"/>
          <w:bCs/>
          <w:i/>
          <w:iCs/>
          <w:color w:val="FF0000"/>
          <w:sz w:val="22"/>
          <w:szCs w:val="22"/>
        </w:rPr>
      </w:pPr>
      <w:r>
        <w:t xml:space="preserve"> Name and signature of completing doctor: ___________________________________ </w:t>
      </w:r>
    </w:p>
    <w:p w14:paraId="0C7BE7FB" w14:textId="77777777" w:rsidR="00065C87" w:rsidRDefault="00065C87" w:rsidP="00065C87">
      <w:pPr>
        <w:rPr>
          <w:rFonts w:ascii="Arial" w:hAnsi="Arial" w:cs="Arial"/>
          <w:bCs/>
          <w:i/>
          <w:iCs/>
          <w:color w:val="FF0000"/>
          <w:sz w:val="22"/>
          <w:szCs w:val="22"/>
        </w:rPr>
      </w:pPr>
    </w:p>
    <w:p w14:paraId="087F4242" w14:textId="77777777" w:rsidR="00065C87" w:rsidRDefault="00065C87" w:rsidP="00065C87">
      <w:pPr>
        <w:rPr>
          <w:rFonts w:ascii="Arial" w:hAnsi="Arial" w:cs="Arial"/>
          <w:bCs/>
          <w:i/>
          <w:iCs/>
          <w:color w:val="FF0000"/>
          <w:sz w:val="22"/>
          <w:szCs w:val="22"/>
        </w:rPr>
      </w:pPr>
    </w:p>
    <w:p w14:paraId="151D88B0" w14:textId="77777777" w:rsidR="00065C87" w:rsidRDefault="00065C87" w:rsidP="00065C87">
      <w:pPr>
        <w:rPr>
          <w:rFonts w:ascii="Arial" w:hAnsi="Arial" w:cs="Arial"/>
          <w:bCs/>
        </w:rPr>
      </w:pPr>
    </w:p>
    <w:p w14:paraId="29118FF2" w14:textId="77777777" w:rsidR="00065C87" w:rsidRDefault="00065C87" w:rsidP="00065C87">
      <w:pPr>
        <w:rPr>
          <w:rFonts w:ascii="Arial" w:hAnsi="Arial" w:cs="Arial"/>
          <w:bCs/>
        </w:rPr>
      </w:pPr>
    </w:p>
    <w:p w14:paraId="21CBFFBF" w14:textId="77777777" w:rsidR="00065C87" w:rsidRDefault="00065C87" w:rsidP="00065C87">
      <w:pPr>
        <w:rPr>
          <w:rFonts w:ascii="Arial" w:hAnsi="Arial" w:cs="Arial"/>
          <w:bCs/>
        </w:rPr>
      </w:pPr>
    </w:p>
    <w:p w14:paraId="37EBE209" w14:textId="77777777" w:rsidR="00B81C50" w:rsidRDefault="00B81C50"/>
    <w:sectPr w:rsidR="00B81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87"/>
    <w:rsid w:val="00065C87"/>
    <w:rsid w:val="004F77DE"/>
    <w:rsid w:val="005B13AB"/>
    <w:rsid w:val="00610F79"/>
    <w:rsid w:val="0099454E"/>
    <w:rsid w:val="00B81C50"/>
    <w:rsid w:val="00C3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450A"/>
  <w15:chartTrackingRefBased/>
  <w15:docId w15:val="{69C6C530-E4A6-4080-8787-B84EB72E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C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C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C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C8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C8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C8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C8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C8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C8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C8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5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C8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5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C8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5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C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5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>NHS Borders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Stephany Adamson (NHS Borders)</dc:creator>
  <cp:keywords/>
  <dc:description/>
  <cp:lastModifiedBy>Stephany Adamson (NHS Borders)</cp:lastModifiedBy>
  <cp:revision>1</cp:revision>
  <dcterms:created xsi:type="dcterms:W3CDTF">2026-01-27T11:37:00Z</dcterms:created>
  <dcterms:modified xsi:type="dcterms:W3CDTF">2026-01-27T11:38:00Z</dcterms:modified>
</cp:coreProperties>
</file>