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1802" w14:textId="27926DB2" w:rsidR="00161DF5" w:rsidRDefault="003C036E" w:rsidP="003C036E">
      <w:pPr>
        <w:pStyle w:val="Title"/>
      </w:pPr>
      <w:r>
        <w:t>NHS Borders Pharmacy Services – Unlicensed Medicine Request Form</w:t>
      </w:r>
    </w:p>
    <w:p w14:paraId="32321413" w14:textId="773B846E" w:rsidR="003C036E" w:rsidRDefault="003C036E" w:rsidP="003C036E">
      <w:pPr>
        <w:pStyle w:val="Heading1"/>
      </w:pPr>
      <w:r>
        <w:t>Section 1 – for completion by requesting pharmacist and consultant</w:t>
      </w:r>
    </w:p>
    <w:p w14:paraId="50B1A482" w14:textId="75520224" w:rsidR="003C036E" w:rsidRPr="000A20FA" w:rsidRDefault="00EC7C2A" w:rsidP="000A20FA">
      <w:pPr>
        <w:pStyle w:val="ListParagraph"/>
        <w:numPr>
          <w:ilvl w:val="0"/>
          <w:numId w:val="4"/>
        </w:numPr>
        <w:rPr>
          <w:b/>
          <w:bCs/>
        </w:rPr>
      </w:pPr>
      <w:r w:rsidRPr="000A20FA">
        <w:rPr>
          <w:b/>
          <w:bCs/>
        </w:rPr>
        <w:t xml:space="preserve"> </w:t>
      </w:r>
      <w:r w:rsidR="003C036E" w:rsidRPr="000A20FA">
        <w:rPr>
          <w:b/>
          <w:bCs/>
        </w:rPr>
        <w:t>Requestor details</w:t>
      </w:r>
    </w:p>
    <w:tbl>
      <w:tblPr>
        <w:tblStyle w:val="TableGrid"/>
        <w:tblW w:w="0" w:type="auto"/>
        <w:tblLook w:val="04A0" w:firstRow="1" w:lastRow="0" w:firstColumn="1" w:lastColumn="0" w:noHBand="0" w:noVBand="1"/>
      </w:tblPr>
      <w:tblGrid>
        <w:gridCol w:w="2547"/>
        <w:gridCol w:w="6469"/>
      </w:tblGrid>
      <w:tr w:rsidR="003C036E" w14:paraId="0C6D9FE5" w14:textId="77777777" w:rsidTr="003C036E">
        <w:tc>
          <w:tcPr>
            <w:tcW w:w="2547" w:type="dxa"/>
          </w:tcPr>
          <w:p w14:paraId="1765223B" w14:textId="261D65F4" w:rsidR="003C036E" w:rsidRDefault="003C036E">
            <w:r>
              <w:t>Consultant</w:t>
            </w:r>
          </w:p>
        </w:tc>
        <w:tc>
          <w:tcPr>
            <w:tcW w:w="6469" w:type="dxa"/>
          </w:tcPr>
          <w:p w14:paraId="1DDEEE6D" w14:textId="77777777" w:rsidR="003C036E" w:rsidRDefault="003C036E"/>
        </w:tc>
      </w:tr>
      <w:tr w:rsidR="003C036E" w14:paraId="64D1C7C8" w14:textId="77777777" w:rsidTr="003C036E">
        <w:tc>
          <w:tcPr>
            <w:tcW w:w="2547" w:type="dxa"/>
          </w:tcPr>
          <w:p w14:paraId="649BD4ED" w14:textId="6124D24A" w:rsidR="003C036E" w:rsidRDefault="003C036E">
            <w:r>
              <w:t>Pharmacist</w:t>
            </w:r>
          </w:p>
        </w:tc>
        <w:tc>
          <w:tcPr>
            <w:tcW w:w="6469" w:type="dxa"/>
          </w:tcPr>
          <w:p w14:paraId="494485E7" w14:textId="71745032" w:rsidR="003C036E" w:rsidRDefault="003C036E"/>
        </w:tc>
      </w:tr>
      <w:tr w:rsidR="003C036E" w14:paraId="1823A4C2" w14:textId="77777777" w:rsidTr="003C036E">
        <w:tc>
          <w:tcPr>
            <w:tcW w:w="2547" w:type="dxa"/>
          </w:tcPr>
          <w:p w14:paraId="5EEA2DD4" w14:textId="47F853B8" w:rsidR="003C036E" w:rsidRDefault="003C036E">
            <w:r>
              <w:t>Directorate</w:t>
            </w:r>
          </w:p>
        </w:tc>
        <w:tc>
          <w:tcPr>
            <w:tcW w:w="6469" w:type="dxa"/>
          </w:tcPr>
          <w:p w14:paraId="58ED069D" w14:textId="77777777" w:rsidR="003C036E" w:rsidRDefault="003C036E"/>
        </w:tc>
      </w:tr>
      <w:tr w:rsidR="003C036E" w14:paraId="1C29812F" w14:textId="77777777" w:rsidTr="003C036E">
        <w:tc>
          <w:tcPr>
            <w:tcW w:w="2547" w:type="dxa"/>
          </w:tcPr>
          <w:p w14:paraId="2A745349" w14:textId="5AD327CE" w:rsidR="003C036E" w:rsidRDefault="003C036E">
            <w:r>
              <w:t>Site</w:t>
            </w:r>
          </w:p>
        </w:tc>
        <w:tc>
          <w:tcPr>
            <w:tcW w:w="6469" w:type="dxa"/>
          </w:tcPr>
          <w:p w14:paraId="4BABE2D2" w14:textId="77777777" w:rsidR="003C036E" w:rsidRDefault="003C036E"/>
        </w:tc>
      </w:tr>
    </w:tbl>
    <w:p w14:paraId="44F44C2A" w14:textId="5C934F7D" w:rsidR="003C036E" w:rsidRDefault="003C036E"/>
    <w:p w14:paraId="762F027D" w14:textId="51ECBB3E" w:rsidR="003C036E" w:rsidRPr="000A20FA" w:rsidRDefault="003C036E" w:rsidP="000A20FA">
      <w:pPr>
        <w:pStyle w:val="ListParagraph"/>
        <w:numPr>
          <w:ilvl w:val="0"/>
          <w:numId w:val="4"/>
        </w:numPr>
        <w:rPr>
          <w:b/>
          <w:bCs/>
        </w:rPr>
      </w:pPr>
      <w:r w:rsidRPr="000A20FA">
        <w:rPr>
          <w:b/>
          <w:bCs/>
        </w:rPr>
        <w:t>Medicine details</w:t>
      </w:r>
    </w:p>
    <w:tbl>
      <w:tblPr>
        <w:tblStyle w:val="TableGrid"/>
        <w:tblW w:w="0" w:type="auto"/>
        <w:tblLook w:val="04A0" w:firstRow="1" w:lastRow="0" w:firstColumn="1" w:lastColumn="0" w:noHBand="0" w:noVBand="1"/>
      </w:tblPr>
      <w:tblGrid>
        <w:gridCol w:w="2547"/>
        <w:gridCol w:w="6469"/>
      </w:tblGrid>
      <w:tr w:rsidR="003C036E" w14:paraId="18C2DD7B" w14:textId="17DDE08B" w:rsidTr="00495BE3">
        <w:tc>
          <w:tcPr>
            <w:tcW w:w="2547" w:type="dxa"/>
          </w:tcPr>
          <w:p w14:paraId="5E08F599" w14:textId="00D0D60F" w:rsidR="003C036E" w:rsidRDefault="003C036E">
            <w:r>
              <w:t>Product name</w:t>
            </w:r>
          </w:p>
        </w:tc>
        <w:tc>
          <w:tcPr>
            <w:tcW w:w="6469" w:type="dxa"/>
          </w:tcPr>
          <w:p w14:paraId="35FBFBE7" w14:textId="4266A671" w:rsidR="003C036E" w:rsidRDefault="003C036E"/>
        </w:tc>
      </w:tr>
      <w:tr w:rsidR="003C036E" w14:paraId="4499E0F2" w14:textId="1EFBAABB" w:rsidTr="00495BE3">
        <w:tc>
          <w:tcPr>
            <w:tcW w:w="2547" w:type="dxa"/>
          </w:tcPr>
          <w:p w14:paraId="06B76492" w14:textId="2B4D4F8D" w:rsidR="003C036E" w:rsidRDefault="003C036E">
            <w:r>
              <w:t>Strength</w:t>
            </w:r>
          </w:p>
        </w:tc>
        <w:tc>
          <w:tcPr>
            <w:tcW w:w="6469" w:type="dxa"/>
          </w:tcPr>
          <w:p w14:paraId="37D18B4C" w14:textId="3CBF9047" w:rsidR="003C036E" w:rsidRDefault="003C036E"/>
        </w:tc>
      </w:tr>
      <w:tr w:rsidR="003C036E" w14:paraId="6009C98E" w14:textId="7CD9A165" w:rsidTr="00495BE3">
        <w:tc>
          <w:tcPr>
            <w:tcW w:w="2547" w:type="dxa"/>
          </w:tcPr>
          <w:p w14:paraId="5E578EAF" w14:textId="58FE7A1D" w:rsidR="003C036E" w:rsidRDefault="003C036E">
            <w:r>
              <w:t>Form</w:t>
            </w:r>
          </w:p>
        </w:tc>
        <w:tc>
          <w:tcPr>
            <w:tcW w:w="6469" w:type="dxa"/>
          </w:tcPr>
          <w:p w14:paraId="4411A823" w14:textId="6AC19236" w:rsidR="003C036E" w:rsidRDefault="003C036E"/>
        </w:tc>
      </w:tr>
      <w:tr w:rsidR="003C036E" w14:paraId="23934632" w14:textId="746C17B6" w:rsidTr="00495BE3">
        <w:tc>
          <w:tcPr>
            <w:tcW w:w="2547" w:type="dxa"/>
          </w:tcPr>
          <w:p w14:paraId="728641B2" w14:textId="0CD53B7A" w:rsidR="003C036E" w:rsidRDefault="003C036E">
            <w:r>
              <w:t>Route of administration</w:t>
            </w:r>
          </w:p>
        </w:tc>
        <w:tc>
          <w:tcPr>
            <w:tcW w:w="6469" w:type="dxa"/>
          </w:tcPr>
          <w:p w14:paraId="71D68884" w14:textId="77777777" w:rsidR="003C036E" w:rsidRDefault="003C036E"/>
        </w:tc>
      </w:tr>
      <w:tr w:rsidR="003C036E" w14:paraId="592FED47" w14:textId="4E402344" w:rsidTr="00495BE3">
        <w:tc>
          <w:tcPr>
            <w:tcW w:w="2547" w:type="dxa"/>
          </w:tcPr>
          <w:p w14:paraId="63F8C1CE" w14:textId="6CFADC32" w:rsidR="003C036E" w:rsidRDefault="003C036E">
            <w:r>
              <w:t>Indication</w:t>
            </w:r>
          </w:p>
        </w:tc>
        <w:tc>
          <w:tcPr>
            <w:tcW w:w="6469" w:type="dxa"/>
          </w:tcPr>
          <w:p w14:paraId="0D95D687" w14:textId="00A33EE8" w:rsidR="003C036E" w:rsidRDefault="003C036E"/>
        </w:tc>
      </w:tr>
    </w:tbl>
    <w:p w14:paraId="11E347F3" w14:textId="77777777" w:rsidR="003C036E" w:rsidRDefault="003C036E"/>
    <w:tbl>
      <w:tblPr>
        <w:tblStyle w:val="TableGrid"/>
        <w:tblW w:w="0" w:type="auto"/>
        <w:tblLook w:val="04A0" w:firstRow="1" w:lastRow="0" w:firstColumn="1" w:lastColumn="0" w:noHBand="0" w:noVBand="1"/>
      </w:tblPr>
      <w:tblGrid>
        <w:gridCol w:w="7933"/>
        <w:gridCol w:w="1083"/>
      </w:tblGrid>
      <w:tr w:rsidR="003C036E" w14:paraId="3595BC59" w14:textId="77777777" w:rsidTr="003C036E">
        <w:tc>
          <w:tcPr>
            <w:tcW w:w="7933" w:type="dxa"/>
          </w:tcPr>
          <w:p w14:paraId="2CCB3906" w14:textId="29CF60CB" w:rsidR="003C036E" w:rsidRDefault="003C036E">
            <w:r>
              <w:t>Approximate number of patients to be treated per year</w:t>
            </w:r>
          </w:p>
        </w:tc>
        <w:tc>
          <w:tcPr>
            <w:tcW w:w="1083" w:type="dxa"/>
          </w:tcPr>
          <w:p w14:paraId="0B5777A5" w14:textId="77777777" w:rsidR="003C036E" w:rsidRDefault="003C036E"/>
        </w:tc>
      </w:tr>
      <w:tr w:rsidR="003C036E" w14:paraId="0F2973A1" w14:textId="77777777" w:rsidTr="003C036E">
        <w:tc>
          <w:tcPr>
            <w:tcW w:w="7933" w:type="dxa"/>
          </w:tcPr>
          <w:p w14:paraId="4C678024" w14:textId="0FE03C71" w:rsidR="003C036E" w:rsidRDefault="003C036E">
            <w:r>
              <w:t>Approximate annual cost of medicine (£)</w:t>
            </w:r>
          </w:p>
        </w:tc>
        <w:tc>
          <w:tcPr>
            <w:tcW w:w="1083" w:type="dxa"/>
          </w:tcPr>
          <w:p w14:paraId="39ABCECD" w14:textId="77777777" w:rsidR="003C036E" w:rsidRDefault="003C036E"/>
        </w:tc>
      </w:tr>
    </w:tbl>
    <w:p w14:paraId="0AAEFE63" w14:textId="77777777" w:rsidR="003C036E" w:rsidRDefault="003C036E"/>
    <w:p w14:paraId="116A65F0" w14:textId="4980EAC1" w:rsidR="003C036E" w:rsidRPr="000A20FA" w:rsidRDefault="003C036E" w:rsidP="000A20FA">
      <w:pPr>
        <w:pStyle w:val="ListParagraph"/>
        <w:numPr>
          <w:ilvl w:val="0"/>
          <w:numId w:val="4"/>
        </w:numPr>
        <w:rPr>
          <w:b/>
          <w:bCs/>
        </w:rPr>
      </w:pPr>
      <w:r w:rsidRPr="000A20FA">
        <w:rPr>
          <w:b/>
          <w:bCs/>
        </w:rPr>
        <w:t>Clinical Assessment</w:t>
      </w:r>
    </w:p>
    <w:p w14:paraId="70EFCEA2" w14:textId="15899F1A" w:rsidR="003C036E" w:rsidRDefault="003C036E">
      <w:r>
        <w:t>Why is an unlicensed medicine being considered? Indicate as appropriate below:</w:t>
      </w:r>
    </w:p>
    <w:tbl>
      <w:tblPr>
        <w:tblStyle w:val="TableGrid"/>
        <w:tblW w:w="0" w:type="auto"/>
        <w:tblLook w:val="04A0" w:firstRow="1" w:lastRow="0" w:firstColumn="1" w:lastColumn="0" w:noHBand="0" w:noVBand="1"/>
      </w:tblPr>
      <w:tblGrid>
        <w:gridCol w:w="7933"/>
        <w:gridCol w:w="1083"/>
      </w:tblGrid>
      <w:tr w:rsidR="003C036E" w14:paraId="2F9B0A22" w14:textId="77777777" w:rsidTr="003C036E">
        <w:tc>
          <w:tcPr>
            <w:tcW w:w="7933" w:type="dxa"/>
          </w:tcPr>
          <w:p w14:paraId="4BD39A8E" w14:textId="1A20F0DE" w:rsidR="003C036E" w:rsidRDefault="003C036E">
            <w:r>
              <w:t>Equivalent licensed product is temporarily unavailable</w:t>
            </w:r>
          </w:p>
        </w:tc>
        <w:tc>
          <w:tcPr>
            <w:tcW w:w="1083" w:type="dxa"/>
          </w:tcPr>
          <w:p w14:paraId="0FDD15D3" w14:textId="2DF0CC2C" w:rsidR="003C036E" w:rsidRDefault="003C036E"/>
        </w:tc>
      </w:tr>
      <w:tr w:rsidR="003C036E" w14:paraId="36DCF17F" w14:textId="77777777" w:rsidTr="003C036E">
        <w:tc>
          <w:tcPr>
            <w:tcW w:w="7933" w:type="dxa"/>
          </w:tcPr>
          <w:p w14:paraId="69E082F4" w14:textId="37DD6CDC" w:rsidR="003C036E" w:rsidRDefault="003C036E">
            <w:r>
              <w:t>Equivalent licensed product is discontinued or unsuitable</w:t>
            </w:r>
          </w:p>
        </w:tc>
        <w:tc>
          <w:tcPr>
            <w:tcW w:w="1083" w:type="dxa"/>
          </w:tcPr>
          <w:p w14:paraId="650CCB37" w14:textId="77777777" w:rsidR="003C036E" w:rsidRDefault="003C036E"/>
        </w:tc>
      </w:tr>
      <w:tr w:rsidR="003C036E" w14:paraId="6D8705E2" w14:textId="77777777" w:rsidTr="003C036E">
        <w:tc>
          <w:tcPr>
            <w:tcW w:w="7933" w:type="dxa"/>
          </w:tcPr>
          <w:p w14:paraId="552959EC" w14:textId="03DBCE30" w:rsidR="003C036E" w:rsidRDefault="003C036E">
            <w:r>
              <w:t>Other (please give details)</w:t>
            </w:r>
          </w:p>
        </w:tc>
        <w:tc>
          <w:tcPr>
            <w:tcW w:w="1083" w:type="dxa"/>
          </w:tcPr>
          <w:p w14:paraId="2E6B82D6" w14:textId="1DE5ACF4" w:rsidR="003C036E" w:rsidRDefault="003C036E"/>
        </w:tc>
      </w:tr>
    </w:tbl>
    <w:p w14:paraId="0D3DA722" w14:textId="77777777" w:rsidR="003C036E" w:rsidRDefault="003C036E"/>
    <w:tbl>
      <w:tblPr>
        <w:tblStyle w:val="TableGrid"/>
        <w:tblW w:w="0" w:type="auto"/>
        <w:tblLook w:val="04A0" w:firstRow="1" w:lastRow="0" w:firstColumn="1" w:lastColumn="0" w:noHBand="0" w:noVBand="1"/>
      </w:tblPr>
      <w:tblGrid>
        <w:gridCol w:w="7933"/>
        <w:gridCol w:w="1083"/>
      </w:tblGrid>
      <w:tr w:rsidR="003C036E" w14:paraId="3CF86C53" w14:textId="77777777" w:rsidTr="003C036E">
        <w:tc>
          <w:tcPr>
            <w:tcW w:w="7933" w:type="dxa"/>
          </w:tcPr>
          <w:p w14:paraId="5E83685C" w14:textId="18AE1454" w:rsidR="003C036E" w:rsidRDefault="003C036E">
            <w:r>
              <w:t xml:space="preserve">Is the product completely new to NHS Borders? </w:t>
            </w:r>
          </w:p>
        </w:tc>
        <w:tc>
          <w:tcPr>
            <w:tcW w:w="1083" w:type="dxa"/>
          </w:tcPr>
          <w:p w14:paraId="7247864F" w14:textId="77777777" w:rsidR="003C036E" w:rsidRDefault="003C036E"/>
        </w:tc>
      </w:tr>
      <w:tr w:rsidR="003C036E" w14:paraId="41C0F37F" w14:textId="77777777" w:rsidTr="003C036E">
        <w:tc>
          <w:tcPr>
            <w:tcW w:w="7933" w:type="dxa"/>
          </w:tcPr>
          <w:p w14:paraId="21608E16" w14:textId="2B54DF0E" w:rsidR="003C036E" w:rsidRDefault="003C036E">
            <w:r>
              <w:t xml:space="preserve">Is the product for a clinical trial? </w:t>
            </w:r>
          </w:p>
        </w:tc>
        <w:tc>
          <w:tcPr>
            <w:tcW w:w="1083" w:type="dxa"/>
          </w:tcPr>
          <w:p w14:paraId="1037A4FB" w14:textId="77777777" w:rsidR="003C036E" w:rsidRDefault="003C036E"/>
        </w:tc>
      </w:tr>
    </w:tbl>
    <w:p w14:paraId="21A5390D" w14:textId="77777777" w:rsidR="003C036E" w:rsidRDefault="003C036E"/>
    <w:p w14:paraId="354FB196" w14:textId="136984B3" w:rsidR="003C036E" w:rsidRPr="000A20FA" w:rsidRDefault="003C036E" w:rsidP="000A20FA">
      <w:pPr>
        <w:pStyle w:val="ListParagraph"/>
        <w:numPr>
          <w:ilvl w:val="0"/>
          <w:numId w:val="4"/>
        </w:numPr>
        <w:rPr>
          <w:b/>
          <w:bCs/>
        </w:rPr>
      </w:pPr>
      <w:r w:rsidRPr="000A20FA">
        <w:rPr>
          <w:b/>
          <w:bCs/>
        </w:rPr>
        <w:t>Clinical Evidence</w:t>
      </w:r>
    </w:p>
    <w:tbl>
      <w:tblPr>
        <w:tblStyle w:val="TableGrid"/>
        <w:tblW w:w="0" w:type="auto"/>
        <w:tblLook w:val="04A0" w:firstRow="1" w:lastRow="0" w:firstColumn="1" w:lastColumn="0" w:noHBand="0" w:noVBand="1"/>
      </w:tblPr>
      <w:tblGrid>
        <w:gridCol w:w="7933"/>
        <w:gridCol w:w="1083"/>
      </w:tblGrid>
      <w:tr w:rsidR="003C036E" w14:paraId="08D1DB55" w14:textId="77777777" w:rsidTr="36BE635C">
        <w:tc>
          <w:tcPr>
            <w:tcW w:w="7933" w:type="dxa"/>
          </w:tcPr>
          <w:p w14:paraId="07708103" w14:textId="17D12CDA" w:rsidR="003C036E" w:rsidRDefault="003C036E">
            <w:r>
              <w:t>Is there evidence to support use of this medicine for the proposed indication?</w:t>
            </w:r>
          </w:p>
        </w:tc>
        <w:tc>
          <w:tcPr>
            <w:tcW w:w="1083" w:type="dxa"/>
          </w:tcPr>
          <w:p w14:paraId="02120837" w14:textId="77777777" w:rsidR="003C036E" w:rsidRDefault="003C036E"/>
        </w:tc>
      </w:tr>
      <w:tr w:rsidR="003C036E" w14:paraId="017ED452" w14:textId="77777777" w:rsidTr="36BE635C">
        <w:tc>
          <w:tcPr>
            <w:tcW w:w="7933" w:type="dxa"/>
          </w:tcPr>
          <w:p w14:paraId="75D80BF1" w14:textId="5991CB1F" w:rsidR="003C036E" w:rsidRDefault="003C036E">
            <w:r>
              <w:t>If not, is there evidence to support its use in other indication?</w:t>
            </w:r>
          </w:p>
        </w:tc>
        <w:tc>
          <w:tcPr>
            <w:tcW w:w="1083" w:type="dxa"/>
          </w:tcPr>
          <w:p w14:paraId="7C4F18FE" w14:textId="77777777" w:rsidR="003C036E" w:rsidRDefault="003C036E"/>
        </w:tc>
      </w:tr>
      <w:tr w:rsidR="003C036E" w14:paraId="56346B73" w14:textId="77777777" w:rsidTr="36BE635C">
        <w:tc>
          <w:tcPr>
            <w:tcW w:w="7933" w:type="dxa"/>
          </w:tcPr>
          <w:p w14:paraId="79A3EDA1" w14:textId="5092DF99" w:rsidR="003C036E" w:rsidRDefault="003C036E">
            <w:r>
              <w:t>Is there evidence to support the proposed administration schedule?</w:t>
            </w:r>
          </w:p>
        </w:tc>
        <w:tc>
          <w:tcPr>
            <w:tcW w:w="1083" w:type="dxa"/>
          </w:tcPr>
          <w:p w14:paraId="20E04143" w14:textId="77777777" w:rsidR="003C036E" w:rsidRDefault="003C036E"/>
        </w:tc>
      </w:tr>
      <w:tr w:rsidR="003C036E" w14:paraId="6E96D6B2" w14:textId="77777777" w:rsidTr="36BE635C">
        <w:tc>
          <w:tcPr>
            <w:tcW w:w="7933" w:type="dxa"/>
          </w:tcPr>
          <w:p w14:paraId="340AF8E3" w14:textId="08A1BC08" w:rsidR="003C036E" w:rsidRDefault="003C036E">
            <w:r>
              <w:t>Is the active drug currently in a UK licensed product for use via the same route?</w:t>
            </w:r>
          </w:p>
        </w:tc>
        <w:tc>
          <w:tcPr>
            <w:tcW w:w="1083" w:type="dxa"/>
          </w:tcPr>
          <w:p w14:paraId="23FAFBB3" w14:textId="77777777" w:rsidR="003C036E" w:rsidRDefault="003C036E"/>
        </w:tc>
      </w:tr>
      <w:tr w:rsidR="003C036E" w14:paraId="175038D2" w14:textId="77777777" w:rsidTr="36BE635C">
        <w:tc>
          <w:tcPr>
            <w:tcW w:w="7933" w:type="dxa"/>
          </w:tcPr>
          <w:p w14:paraId="2BB74E3F" w14:textId="422CC19A" w:rsidR="003C036E" w:rsidRDefault="003C036E">
            <w:r>
              <w:t>Is the product licensed for the proposed indication in an EU member state?</w:t>
            </w:r>
          </w:p>
        </w:tc>
        <w:tc>
          <w:tcPr>
            <w:tcW w:w="1083" w:type="dxa"/>
          </w:tcPr>
          <w:p w14:paraId="324189CD" w14:textId="77777777" w:rsidR="003C036E" w:rsidRDefault="003C036E"/>
        </w:tc>
      </w:tr>
      <w:tr w:rsidR="003C036E" w14:paraId="0791EDCA" w14:textId="77777777" w:rsidTr="36BE635C">
        <w:tc>
          <w:tcPr>
            <w:tcW w:w="7933" w:type="dxa"/>
          </w:tcPr>
          <w:p w14:paraId="7BA07E5E" w14:textId="373E816D" w:rsidR="003C036E" w:rsidRDefault="003C036E">
            <w:r>
              <w:t>Is the product licensed for the proposed indication in a non-EU member state?</w:t>
            </w:r>
          </w:p>
        </w:tc>
        <w:tc>
          <w:tcPr>
            <w:tcW w:w="1083" w:type="dxa"/>
          </w:tcPr>
          <w:p w14:paraId="571CD12F" w14:textId="77777777" w:rsidR="003C036E" w:rsidRDefault="003C036E"/>
        </w:tc>
      </w:tr>
      <w:tr w:rsidR="003C036E" w14:paraId="2EC7B09A" w14:textId="77777777" w:rsidTr="36BE635C">
        <w:tc>
          <w:tcPr>
            <w:tcW w:w="7933" w:type="dxa"/>
          </w:tcPr>
          <w:p w14:paraId="045C1F93" w14:textId="378FCC32" w:rsidR="003C036E" w:rsidRDefault="003C036E">
            <w:r>
              <w:t>Have the requesting clinicians used this medicine before?</w:t>
            </w:r>
          </w:p>
        </w:tc>
        <w:tc>
          <w:tcPr>
            <w:tcW w:w="1083" w:type="dxa"/>
          </w:tcPr>
          <w:p w14:paraId="5D33FEED" w14:textId="77777777" w:rsidR="003C036E" w:rsidRDefault="003C036E"/>
        </w:tc>
      </w:tr>
      <w:tr w:rsidR="003C036E" w14:paraId="4457E18E" w14:textId="77777777" w:rsidTr="36BE635C">
        <w:tc>
          <w:tcPr>
            <w:tcW w:w="7933" w:type="dxa"/>
          </w:tcPr>
          <w:p w14:paraId="3DCECA01" w14:textId="29F5BFCA" w:rsidR="003C036E" w:rsidRDefault="003C036E">
            <w:r>
              <w:lastRenderedPageBreak/>
              <w:t>Are other centres using the requested product for the proposed indication?</w:t>
            </w:r>
          </w:p>
        </w:tc>
        <w:tc>
          <w:tcPr>
            <w:tcW w:w="1083" w:type="dxa"/>
          </w:tcPr>
          <w:p w14:paraId="41285BD5" w14:textId="77777777" w:rsidR="003C036E" w:rsidRDefault="003C036E"/>
        </w:tc>
      </w:tr>
      <w:tr w:rsidR="003C036E" w14:paraId="5E7541E2" w14:textId="77777777" w:rsidTr="36BE635C">
        <w:tc>
          <w:tcPr>
            <w:tcW w:w="7933" w:type="dxa"/>
          </w:tcPr>
          <w:p w14:paraId="5DF85BF4" w14:textId="62A89EB1" w:rsidR="003C036E" w:rsidRDefault="003C036E">
            <w:r>
              <w:t>If yes, please state which</w:t>
            </w:r>
          </w:p>
        </w:tc>
        <w:tc>
          <w:tcPr>
            <w:tcW w:w="1083" w:type="dxa"/>
          </w:tcPr>
          <w:p w14:paraId="1BEC974E" w14:textId="77777777" w:rsidR="003C036E" w:rsidRDefault="003C036E"/>
        </w:tc>
      </w:tr>
    </w:tbl>
    <w:p w14:paraId="228FC051" w14:textId="1B5955F6" w:rsidR="003C036E" w:rsidRDefault="003C036E"/>
    <w:p w14:paraId="2A4EA345" w14:textId="4970FFA1" w:rsidR="00EC7C2A" w:rsidRPr="000A20FA" w:rsidRDefault="00EC7C2A" w:rsidP="000A20FA">
      <w:pPr>
        <w:pStyle w:val="ListParagraph"/>
        <w:numPr>
          <w:ilvl w:val="0"/>
          <w:numId w:val="4"/>
        </w:numPr>
        <w:rPr>
          <w:b/>
          <w:bCs/>
        </w:rPr>
      </w:pPr>
      <w:r w:rsidRPr="000A20FA">
        <w:rPr>
          <w:b/>
          <w:bCs/>
        </w:rPr>
        <w:t xml:space="preserve"> Summary of evidence and references</w:t>
      </w:r>
    </w:p>
    <w:tbl>
      <w:tblPr>
        <w:tblStyle w:val="TableGrid"/>
        <w:tblW w:w="0" w:type="auto"/>
        <w:tblLook w:val="04A0" w:firstRow="1" w:lastRow="0" w:firstColumn="1" w:lastColumn="0" w:noHBand="0" w:noVBand="1"/>
      </w:tblPr>
      <w:tblGrid>
        <w:gridCol w:w="9016"/>
      </w:tblGrid>
      <w:tr w:rsidR="007C33CD" w14:paraId="66C59E13" w14:textId="77777777" w:rsidTr="007C33CD">
        <w:tc>
          <w:tcPr>
            <w:tcW w:w="9016" w:type="dxa"/>
          </w:tcPr>
          <w:p w14:paraId="2BEE0F17" w14:textId="4D437FA1" w:rsidR="007C33CD" w:rsidRDefault="007C33CD">
            <w:r>
              <w:t xml:space="preserve">Please summarise below the supporting evidence below and list references. Supporting evidence in the form of guidelines, articles, etc may be attached to this document when submitted. </w:t>
            </w:r>
          </w:p>
        </w:tc>
      </w:tr>
      <w:tr w:rsidR="007C33CD" w14:paraId="3FFAC175" w14:textId="77777777" w:rsidTr="007C33CD">
        <w:tc>
          <w:tcPr>
            <w:tcW w:w="9016" w:type="dxa"/>
          </w:tcPr>
          <w:p w14:paraId="60F78E1F" w14:textId="77777777" w:rsidR="007C33CD" w:rsidRDefault="007C33CD"/>
          <w:p w14:paraId="6476F5B7" w14:textId="77777777" w:rsidR="00EC7C2A" w:rsidRDefault="00EC7C2A"/>
          <w:p w14:paraId="464E2BFF" w14:textId="77777777" w:rsidR="00EC7C2A" w:rsidRDefault="00EC7C2A"/>
        </w:tc>
      </w:tr>
    </w:tbl>
    <w:p w14:paraId="3F08774A" w14:textId="77777777" w:rsidR="003C036E" w:rsidRDefault="003C036E"/>
    <w:p w14:paraId="74C74B0A" w14:textId="03761278" w:rsidR="00EC7C2A" w:rsidRPr="000A20FA" w:rsidRDefault="00EC7C2A" w:rsidP="000A20FA">
      <w:pPr>
        <w:pStyle w:val="ListParagraph"/>
        <w:numPr>
          <w:ilvl w:val="0"/>
          <w:numId w:val="4"/>
        </w:numPr>
        <w:rPr>
          <w:b/>
          <w:bCs/>
        </w:rPr>
      </w:pPr>
      <w:r w:rsidRPr="000A20FA">
        <w:rPr>
          <w:b/>
          <w:bCs/>
        </w:rPr>
        <w:t>Clinical considerations</w:t>
      </w:r>
    </w:p>
    <w:p w14:paraId="4B4B2A8B" w14:textId="2C3EEFD7" w:rsidR="00B37696" w:rsidRDefault="00B37696">
      <w:r>
        <w:t>Only complete the table below if there is no Summary of Product Characteristics (SPC) available, or no equivalent UK licensed product. If there is an SPC or equivalent UK licensed product, then this tablet does NOT need to be complete</w:t>
      </w:r>
      <w:r w:rsidR="00526A2A">
        <w:t>d</w:t>
      </w:r>
      <w:r>
        <w:t xml:space="preserve">. </w:t>
      </w:r>
    </w:p>
    <w:tbl>
      <w:tblPr>
        <w:tblStyle w:val="TableGrid"/>
        <w:tblW w:w="0" w:type="auto"/>
        <w:tblLook w:val="04A0" w:firstRow="1" w:lastRow="0" w:firstColumn="1" w:lastColumn="0" w:noHBand="0" w:noVBand="1"/>
      </w:tblPr>
      <w:tblGrid>
        <w:gridCol w:w="9016"/>
      </w:tblGrid>
      <w:tr w:rsidR="003C036E" w14:paraId="322AA76E" w14:textId="77777777" w:rsidTr="003C036E">
        <w:tc>
          <w:tcPr>
            <w:tcW w:w="9016" w:type="dxa"/>
          </w:tcPr>
          <w:p w14:paraId="2AD7C198" w14:textId="5D811665" w:rsidR="003C036E" w:rsidRDefault="003C036E">
            <w:r>
              <w:t>What are the risks of the patient NOT using this medicine?</w:t>
            </w:r>
          </w:p>
        </w:tc>
      </w:tr>
      <w:tr w:rsidR="003C036E" w14:paraId="48D4EEAC" w14:textId="77777777" w:rsidTr="003C036E">
        <w:tc>
          <w:tcPr>
            <w:tcW w:w="9016" w:type="dxa"/>
          </w:tcPr>
          <w:p w14:paraId="2965FE2E" w14:textId="77777777" w:rsidR="003C036E" w:rsidRDefault="003C036E"/>
        </w:tc>
      </w:tr>
      <w:tr w:rsidR="003C036E" w14:paraId="27537082" w14:textId="77777777" w:rsidTr="003C036E">
        <w:tc>
          <w:tcPr>
            <w:tcW w:w="9016" w:type="dxa"/>
          </w:tcPr>
          <w:p w14:paraId="2BD50CA9" w14:textId="5A2B5C69" w:rsidR="003C036E" w:rsidRDefault="003C036E">
            <w:r>
              <w:t>What side-effects or toxic effects have been reported with use of this medicine?</w:t>
            </w:r>
          </w:p>
        </w:tc>
      </w:tr>
      <w:tr w:rsidR="003C036E" w14:paraId="4BBC1910" w14:textId="77777777" w:rsidTr="003C036E">
        <w:tc>
          <w:tcPr>
            <w:tcW w:w="9016" w:type="dxa"/>
          </w:tcPr>
          <w:p w14:paraId="470FFF25" w14:textId="77777777" w:rsidR="003C036E" w:rsidRDefault="003C036E"/>
        </w:tc>
      </w:tr>
      <w:tr w:rsidR="003C036E" w14:paraId="4B1F92D2" w14:textId="77777777" w:rsidTr="003C036E">
        <w:tc>
          <w:tcPr>
            <w:tcW w:w="9016" w:type="dxa"/>
          </w:tcPr>
          <w:p w14:paraId="1E234BCC" w14:textId="7DD31188" w:rsidR="003C036E" w:rsidRDefault="003C036E">
            <w:r>
              <w:t>Please detail any cautions for use of this medicine</w:t>
            </w:r>
          </w:p>
        </w:tc>
      </w:tr>
      <w:tr w:rsidR="003C036E" w14:paraId="2FA5890F" w14:textId="77777777" w:rsidTr="003C036E">
        <w:tc>
          <w:tcPr>
            <w:tcW w:w="9016" w:type="dxa"/>
          </w:tcPr>
          <w:p w14:paraId="48A2FBE0" w14:textId="77777777" w:rsidR="003C036E" w:rsidRDefault="003C036E"/>
        </w:tc>
      </w:tr>
      <w:tr w:rsidR="003C036E" w14:paraId="31E8DCEA" w14:textId="77777777" w:rsidTr="003C036E">
        <w:tc>
          <w:tcPr>
            <w:tcW w:w="9016" w:type="dxa"/>
          </w:tcPr>
          <w:p w14:paraId="0A1A66DD" w14:textId="77122B71" w:rsidR="003C036E" w:rsidRDefault="003C036E">
            <w:r>
              <w:t>Are there any significant interactions?</w:t>
            </w:r>
          </w:p>
        </w:tc>
      </w:tr>
      <w:tr w:rsidR="003C036E" w14:paraId="55E87C22" w14:textId="77777777" w:rsidTr="003C036E">
        <w:tc>
          <w:tcPr>
            <w:tcW w:w="9016" w:type="dxa"/>
          </w:tcPr>
          <w:p w14:paraId="4D6FD26D" w14:textId="77777777" w:rsidR="003C036E" w:rsidRDefault="003C036E"/>
        </w:tc>
      </w:tr>
      <w:tr w:rsidR="003C036E" w14:paraId="377A79E0" w14:textId="77777777" w:rsidTr="003C036E">
        <w:tc>
          <w:tcPr>
            <w:tcW w:w="9016" w:type="dxa"/>
          </w:tcPr>
          <w:p w14:paraId="52EF0AB4" w14:textId="0E82769B" w:rsidR="003C036E" w:rsidRDefault="003C036E">
            <w:r>
              <w:t>Please detail any contra-indications, or other risks to the patient with this medicine</w:t>
            </w:r>
          </w:p>
        </w:tc>
      </w:tr>
      <w:tr w:rsidR="003C036E" w14:paraId="2099CC6C" w14:textId="77777777" w:rsidTr="003C036E">
        <w:tc>
          <w:tcPr>
            <w:tcW w:w="9016" w:type="dxa"/>
          </w:tcPr>
          <w:p w14:paraId="70A26216" w14:textId="77777777" w:rsidR="003C036E" w:rsidRDefault="003C036E"/>
        </w:tc>
      </w:tr>
      <w:tr w:rsidR="003C036E" w14:paraId="7BF99DB5" w14:textId="77777777" w:rsidTr="003C036E">
        <w:tc>
          <w:tcPr>
            <w:tcW w:w="9016" w:type="dxa"/>
          </w:tcPr>
          <w:p w14:paraId="0D7C7DFA" w14:textId="64C8904D" w:rsidR="003C036E" w:rsidRDefault="003C036E">
            <w:r>
              <w:t>Will there be any Primary Care implications, such as a shared care scheme</w:t>
            </w:r>
            <w:r w:rsidR="00812BB0">
              <w:t xml:space="preserve"> etc</w:t>
            </w:r>
            <w:r>
              <w:t>?</w:t>
            </w:r>
          </w:p>
        </w:tc>
      </w:tr>
      <w:tr w:rsidR="003C036E" w14:paraId="3F3292DD" w14:textId="77777777" w:rsidTr="003C036E">
        <w:tc>
          <w:tcPr>
            <w:tcW w:w="9016" w:type="dxa"/>
          </w:tcPr>
          <w:p w14:paraId="53DC22DE" w14:textId="77777777" w:rsidR="003C036E" w:rsidRDefault="003C036E"/>
        </w:tc>
      </w:tr>
      <w:tr w:rsidR="003C036E" w14:paraId="3440856B" w14:textId="77777777" w:rsidTr="003C036E">
        <w:tc>
          <w:tcPr>
            <w:tcW w:w="9016" w:type="dxa"/>
          </w:tcPr>
          <w:p w14:paraId="2E7E0988" w14:textId="7F685C8F" w:rsidR="003C036E" w:rsidRDefault="003C036E">
            <w:r>
              <w:t>Is any manipulation of the product required by Pharmacy, nursing staff, or similar, prior to administration? Are there any Health &amp; Safety concerns with the preparation and administration of this medicine?</w:t>
            </w:r>
          </w:p>
        </w:tc>
      </w:tr>
      <w:tr w:rsidR="003C036E" w14:paraId="50D50906" w14:textId="77777777" w:rsidTr="003C036E">
        <w:tc>
          <w:tcPr>
            <w:tcW w:w="9016" w:type="dxa"/>
          </w:tcPr>
          <w:p w14:paraId="49049BAD" w14:textId="77777777" w:rsidR="003C036E" w:rsidRDefault="003C036E"/>
        </w:tc>
      </w:tr>
    </w:tbl>
    <w:p w14:paraId="0762A53A" w14:textId="77777777" w:rsidR="003C036E" w:rsidRDefault="003C036E"/>
    <w:p w14:paraId="07D6A61B" w14:textId="755FF2C7" w:rsidR="003C036E" w:rsidRPr="000A20FA" w:rsidRDefault="003C036E" w:rsidP="000A20FA">
      <w:pPr>
        <w:pStyle w:val="ListParagraph"/>
        <w:numPr>
          <w:ilvl w:val="0"/>
          <w:numId w:val="4"/>
        </w:numPr>
        <w:rPr>
          <w:b/>
          <w:bCs/>
        </w:rPr>
      </w:pPr>
      <w:r w:rsidRPr="000A20FA">
        <w:rPr>
          <w:b/>
          <w:bCs/>
        </w:rPr>
        <w:t>Who is authorised to prescribe this medicine?</w:t>
      </w:r>
    </w:p>
    <w:tbl>
      <w:tblPr>
        <w:tblStyle w:val="TableGrid"/>
        <w:tblW w:w="0" w:type="auto"/>
        <w:tblLook w:val="04A0" w:firstRow="1" w:lastRow="0" w:firstColumn="1" w:lastColumn="0" w:noHBand="0" w:noVBand="1"/>
      </w:tblPr>
      <w:tblGrid>
        <w:gridCol w:w="8075"/>
        <w:gridCol w:w="941"/>
      </w:tblGrid>
      <w:tr w:rsidR="003C036E" w14:paraId="6F3E0A22" w14:textId="77777777" w:rsidTr="003C036E">
        <w:tc>
          <w:tcPr>
            <w:tcW w:w="8075" w:type="dxa"/>
          </w:tcPr>
          <w:p w14:paraId="4CDCF246" w14:textId="21A6CFAB" w:rsidR="003C036E" w:rsidRDefault="003C036E">
            <w:r>
              <w:t>Consultant</w:t>
            </w:r>
          </w:p>
        </w:tc>
        <w:tc>
          <w:tcPr>
            <w:tcW w:w="941" w:type="dxa"/>
          </w:tcPr>
          <w:p w14:paraId="53473EB8" w14:textId="77777777" w:rsidR="003C036E" w:rsidRDefault="003C036E"/>
        </w:tc>
      </w:tr>
      <w:tr w:rsidR="003C036E" w14:paraId="2A89A05B" w14:textId="77777777" w:rsidTr="003C036E">
        <w:tc>
          <w:tcPr>
            <w:tcW w:w="8075" w:type="dxa"/>
          </w:tcPr>
          <w:p w14:paraId="3A17ACC5" w14:textId="3A81F761" w:rsidR="003C036E" w:rsidRDefault="003C036E">
            <w:r>
              <w:t>Non-medical prescriber</w:t>
            </w:r>
          </w:p>
        </w:tc>
        <w:tc>
          <w:tcPr>
            <w:tcW w:w="941" w:type="dxa"/>
          </w:tcPr>
          <w:p w14:paraId="394BC321" w14:textId="77777777" w:rsidR="003C036E" w:rsidRDefault="003C036E"/>
        </w:tc>
      </w:tr>
      <w:tr w:rsidR="003C036E" w14:paraId="69F8B30C" w14:textId="77777777" w:rsidTr="003C036E">
        <w:tc>
          <w:tcPr>
            <w:tcW w:w="8075" w:type="dxa"/>
          </w:tcPr>
          <w:p w14:paraId="7CD994F4" w14:textId="6C35D695" w:rsidR="003C036E" w:rsidRDefault="003C036E">
            <w:r>
              <w:t>Resident Doctor (please indicate specific grades, or state “all”)</w:t>
            </w:r>
          </w:p>
        </w:tc>
        <w:tc>
          <w:tcPr>
            <w:tcW w:w="941" w:type="dxa"/>
          </w:tcPr>
          <w:p w14:paraId="423442EF" w14:textId="77777777" w:rsidR="003C036E" w:rsidRDefault="003C036E"/>
        </w:tc>
      </w:tr>
    </w:tbl>
    <w:p w14:paraId="4813B1A5" w14:textId="77777777" w:rsidR="003C036E" w:rsidRDefault="003C036E"/>
    <w:p w14:paraId="6B6A4A4D" w14:textId="5E2809FD" w:rsidR="003C036E" w:rsidRPr="000A20FA" w:rsidRDefault="00EC7C2A" w:rsidP="000A20FA">
      <w:pPr>
        <w:pStyle w:val="ListParagraph"/>
        <w:numPr>
          <w:ilvl w:val="0"/>
          <w:numId w:val="4"/>
        </w:numPr>
        <w:rPr>
          <w:b/>
          <w:bCs/>
        </w:rPr>
      </w:pPr>
      <w:r w:rsidRPr="000A20FA">
        <w:rPr>
          <w:b/>
          <w:bCs/>
        </w:rPr>
        <w:t xml:space="preserve"> </w:t>
      </w:r>
      <w:r w:rsidR="003C036E" w:rsidRPr="000A20FA">
        <w:rPr>
          <w:b/>
          <w:bCs/>
        </w:rPr>
        <w:t>Requestor &amp; Clinical Director sign-off</w:t>
      </w:r>
    </w:p>
    <w:tbl>
      <w:tblPr>
        <w:tblStyle w:val="TableGrid"/>
        <w:tblW w:w="0" w:type="auto"/>
        <w:tblLook w:val="04A0" w:firstRow="1" w:lastRow="0" w:firstColumn="1" w:lastColumn="0" w:noHBand="0" w:noVBand="1"/>
      </w:tblPr>
      <w:tblGrid>
        <w:gridCol w:w="9016"/>
      </w:tblGrid>
      <w:tr w:rsidR="003C036E" w14:paraId="1D096750" w14:textId="77777777" w:rsidTr="003C036E">
        <w:tc>
          <w:tcPr>
            <w:tcW w:w="9016" w:type="dxa"/>
          </w:tcPr>
          <w:p w14:paraId="421E965F" w14:textId="348D907E" w:rsidR="003C036E" w:rsidRPr="003C036E" w:rsidRDefault="003C036E" w:rsidP="003C036E">
            <w:pPr>
              <w:jc w:val="both"/>
              <w:rPr>
                <w:rFonts w:cs="Arial"/>
              </w:rPr>
            </w:pPr>
            <w:r w:rsidRPr="003C036E">
              <w:rPr>
                <w:rFonts w:cs="Arial"/>
              </w:rPr>
              <w:t xml:space="preserve">In accordance with the ULM Policy, each new unlicensed medicine that is requested for use must be risk assessed by the </w:t>
            </w:r>
            <w:r>
              <w:rPr>
                <w:rFonts w:cs="Arial"/>
              </w:rPr>
              <w:t>P</w:t>
            </w:r>
            <w:r w:rsidRPr="003C036E">
              <w:rPr>
                <w:rFonts w:cs="Arial"/>
              </w:rPr>
              <w:t>harmacy service prior to obtaining the medicine for patient use. This is to ensure that the product is acceptable for use and no risk minimisation measures are required prior to supply of the medicine to patients. It is the responsibility of the requesting Consultant</w:t>
            </w:r>
            <w:r>
              <w:rPr>
                <w:rFonts w:cs="Arial"/>
              </w:rPr>
              <w:t xml:space="preserve"> and Clinical Pharmacist</w:t>
            </w:r>
            <w:r w:rsidRPr="003C036E">
              <w:rPr>
                <w:rFonts w:cs="Arial"/>
              </w:rPr>
              <w:t xml:space="preserve"> to initiate the ULM with completion of section 1. If the </w:t>
            </w:r>
            <w:r w:rsidRPr="003C036E">
              <w:rPr>
                <w:rFonts w:cs="Arial"/>
              </w:rPr>
              <w:lastRenderedPageBreak/>
              <w:t xml:space="preserve">product is deemed to be a medium or high-risk </w:t>
            </w:r>
            <w:r>
              <w:rPr>
                <w:rFonts w:cs="Arial"/>
              </w:rPr>
              <w:t>ULM</w:t>
            </w:r>
            <w:r w:rsidRPr="003C036E">
              <w:rPr>
                <w:rFonts w:cs="Arial"/>
              </w:rPr>
              <w:t xml:space="preserve">, the </w:t>
            </w:r>
            <w:r>
              <w:rPr>
                <w:rFonts w:cs="Arial"/>
              </w:rPr>
              <w:t xml:space="preserve">requesting </w:t>
            </w:r>
            <w:r w:rsidRPr="003C036E">
              <w:rPr>
                <w:rFonts w:cs="Arial"/>
              </w:rPr>
              <w:t xml:space="preserve">consultant is required to sign </w:t>
            </w:r>
            <w:r>
              <w:rPr>
                <w:rFonts w:cs="Arial"/>
              </w:rPr>
              <w:t xml:space="preserve">the relevant part of </w:t>
            </w:r>
            <w:r w:rsidRPr="003C036E">
              <w:rPr>
                <w:rFonts w:cs="Arial"/>
              </w:rPr>
              <w:t xml:space="preserve">section 2 which authorises procurement of the medicine. </w:t>
            </w:r>
          </w:p>
          <w:p w14:paraId="2A7B9D58" w14:textId="77777777" w:rsidR="003C036E" w:rsidRPr="003C036E" w:rsidRDefault="003C036E" w:rsidP="003C036E">
            <w:pPr>
              <w:jc w:val="both"/>
              <w:rPr>
                <w:rFonts w:cs="Arial"/>
              </w:rPr>
            </w:pPr>
          </w:p>
          <w:p w14:paraId="4B8D9674" w14:textId="35ECFCED" w:rsidR="003C036E" w:rsidRPr="003C036E" w:rsidRDefault="003C036E" w:rsidP="003C036E">
            <w:pPr>
              <w:jc w:val="both"/>
              <w:rPr>
                <w:rFonts w:cs="Arial"/>
              </w:rPr>
            </w:pPr>
            <w:r w:rsidRPr="003C036E">
              <w:rPr>
                <w:rFonts w:cs="Arial"/>
              </w:rPr>
              <w:t xml:space="preserve">A non-formulary request form must also be completed separately for each patient prescribed the medicine from a medicines governance perspective until it is approved for use in </w:t>
            </w:r>
            <w:r>
              <w:rPr>
                <w:rFonts w:cs="Arial"/>
              </w:rPr>
              <w:t xml:space="preserve">NHS </w:t>
            </w:r>
            <w:r w:rsidRPr="003C036E">
              <w:rPr>
                <w:rFonts w:cs="Arial"/>
              </w:rPr>
              <w:t>Borders by East Region Formulary.</w:t>
            </w:r>
            <w:r>
              <w:rPr>
                <w:rFonts w:cs="Arial"/>
              </w:rPr>
              <w:t xml:space="preserve"> </w:t>
            </w:r>
            <w:r w:rsidRPr="003C036E">
              <w:rPr>
                <w:rFonts w:cs="Arial"/>
              </w:rPr>
              <w:t xml:space="preserve">In the case of a ULM for a patient group a FAF3 application must be also made to East Region Formulary, before approval to use can be granted where the following circumstances apply: </w:t>
            </w:r>
          </w:p>
          <w:p w14:paraId="11D1C11A" w14:textId="431C4177" w:rsidR="003C036E" w:rsidRPr="003C036E" w:rsidRDefault="003C036E" w:rsidP="003C036E">
            <w:pPr>
              <w:jc w:val="both"/>
              <w:rPr>
                <w:rFonts w:cs="Arial"/>
              </w:rPr>
            </w:pPr>
            <w:r w:rsidRPr="003C036E">
              <w:rPr>
                <w:rFonts w:cs="Arial"/>
              </w:rPr>
              <w:t xml:space="preserve">a) </w:t>
            </w:r>
            <w:proofErr w:type="gramStart"/>
            <w:r w:rsidRPr="003C036E">
              <w:rPr>
                <w:rFonts w:cs="Arial"/>
              </w:rPr>
              <w:t>New</w:t>
            </w:r>
            <w:proofErr w:type="gramEnd"/>
            <w:r w:rsidRPr="003C036E">
              <w:rPr>
                <w:rFonts w:cs="Arial"/>
              </w:rPr>
              <w:t xml:space="preserve"> medicine imported from another country</w:t>
            </w:r>
          </w:p>
          <w:p w14:paraId="36E9B792" w14:textId="2E0850DE" w:rsidR="003C036E" w:rsidRPr="003C036E" w:rsidRDefault="003C036E" w:rsidP="003C036E">
            <w:pPr>
              <w:jc w:val="both"/>
              <w:rPr>
                <w:rFonts w:cs="Arial"/>
              </w:rPr>
            </w:pPr>
            <w:r w:rsidRPr="003C036E">
              <w:rPr>
                <w:rFonts w:cs="Arial"/>
              </w:rPr>
              <w:t>b) If ULM is to be prescribed in both primary and secondary care</w:t>
            </w:r>
          </w:p>
          <w:p w14:paraId="4FC4B8C4" w14:textId="5FAFF10E" w:rsidR="003C036E" w:rsidRPr="003C036E" w:rsidRDefault="003C036E" w:rsidP="003C036E">
            <w:pPr>
              <w:jc w:val="both"/>
              <w:rPr>
                <w:rFonts w:cs="Arial"/>
              </w:rPr>
            </w:pPr>
            <w:r w:rsidRPr="003C036E">
              <w:rPr>
                <w:rFonts w:cs="Arial"/>
              </w:rPr>
              <w:t xml:space="preserve">c) </w:t>
            </w:r>
            <w:proofErr w:type="gramStart"/>
            <w:r w:rsidRPr="003C036E">
              <w:rPr>
                <w:rFonts w:cs="Arial"/>
              </w:rPr>
              <w:t>New</w:t>
            </w:r>
            <w:proofErr w:type="gramEnd"/>
            <w:r w:rsidRPr="003C036E">
              <w:rPr>
                <w:rFonts w:cs="Arial"/>
              </w:rPr>
              <w:t xml:space="preserve"> indication for an unlicensed medicine previously in use</w:t>
            </w:r>
          </w:p>
          <w:p w14:paraId="48F10DAC" w14:textId="77777777" w:rsidR="003C036E" w:rsidRPr="003C036E" w:rsidRDefault="003C036E" w:rsidP="003C036E">
            <w:pPr>
              <w:jc w:val="both"/>
              <w:rPr>
                <w:rFonts w:cs="Arial"/>
              </w:rPr>
            </w:pPr>
            <w:r w:rsidRPr="003C036E">
              <w:rPr>
                <w:rFonts w:cs="Arial"/>
              </w:rPr>
              <w:t xml:space="preserve">Until the FAF3 is approved by the East Region Formulary, a non-formulary request form should be completed for every patient prescribed the medicine. </w:t>
            </w:r>
          </w:p>
          <w:p w14:paraId="62A64A7C" w14:textId="77777777" w:rsidR="003C036E" w:rsidRPr="003C036E" w:rsidRDefault="003C036E" w:rsidP="003C036E">
            <w:pPr>
              <w:jc w:val="both"/>
              <w:rPr>
                <w:rFonts w:cs="Arial"/>
              </w:rPr>
            </w:pPr>
            <w:r w:rsidRPr="003C036E">
              <w:rPr>
                <w:rFonts w:cs="Arial"/>
              </w:rPr>
              <w:t xml:space="preserve"> </w:t>
            </w:r>
          </w:p>
          <w:p w14:paraId="1B90CCB1" w14:textId="73381084" w:rsidR="003C036E" w:rsidRPr="003C036E" w:rsidRDefault="003C036E" w:rsidP="003C036E">
            <w:pPr>
              <w:jc w:val="both"/>
              <w:rPr>
                <w:rFonts w:cs="Arial"/>
              </w:rPr>
            </w:pPr>
            <w:r w:rsidRPr="003C036E">
              <w:rPr>
                <w:rFonts w:cs="Arial"/>
              </w:rPr>
              <w:t xml:space="preserve">Once section 1 </w:t>
            </w:r>
            <w:r>
              <w:rPr>
                <w:rFonts w:cs="Arial"/>
              </w:rPr>
              <w:t xml:space="preserve">is </w:t>
            </w:r>
            <w:r w:rsidRPr="003C036E">
              <w:rPr>
                <w:rFonts w:cs="Arial"/>
              </w:rPr>
              <w:t>completed and approved by Clinical Director for the C</w:t>
            </w:r>
            <w:r>
              <w:rPr>
                <w:rFonts w:cs="Arial"/>
              </w:rPr>
              <w:t xml:space="preserve">linical </w:t>
            </w:r>
            <w:r w:rsidRPr="003C036E">
              <w:rPr>
                <w:rFonts w:cs="Arial"/>
              </w:rPr>
              <w:t>M</w:t>
            </w:r>
            <w:r>
              <w:rPr>
                <w:rFonts w:cs="Arial"/>
              </w:rPr>
              <w:t xml:space="preserve">anagement </w:t>
            </w:r>
            <w:r w:rsidRPr="003C036E">
              <w:rPr>
                <w:rFonts w:cs="Arial"/>
              </w:rPr>
              <w:t>T</w:t>
            </w:r>
            <w:r>
              <w:rPr>
                <w:rFonts w:cs="Arial"/>
              </w:rPr>
              <w:t>eam (CMT)</w:t>
            </w:r>
            <w:r w:rsidRPr="003C036E">
              <w:rPr>
                <w:rFonts w:cs="Arial"/>
              </w:rPr>
              <w:t xml:space="preserve"> then </w:t>
            </w:r>
            <w:r>
              <w:rPr>
                <w:rFonts w:cs="Arial"/>
              </w:rPr>
              <w:t>the requesting Clinical P</w:t>
            </w:r>
            <w:r w:rsidRPr="003C036E">
              <w:rPr>
                <w:rFonts w:cs="Arial"/>
              </w:rPr>
              <w:t>harmac</w:t>
            </w:r>
            <w:r>
              <w:rPr>
                <w:rFonts w:cs="Arial"/>
              </w:rPr>
              <w:t>ist</w:t>
            </w:r>
            <w:r w:rsidRPr="003C036E">
              <w:rPr>
                <w:rFonts w:cs="Arial"/>
              </w:rPr>
              <w:t xml:space="preserve"> can complete assessment of the </w:t>
            </w:r>
            <w:r w:rsidR="00AA5BF3" w:rsidRPr="003C036E">
              <w:rPr>
                <w:rFonts w:cs="Arial"/>
              </w:rPr>
              <w:t>product,</w:t>
            </w:r>
            <w:r w:rsidRPr="003C036E">
              <w:rPr>
                <w:rFonts w:cs="Arial"/>
              </w:rPr>
              <w:t xml:space="preserve"> and </w:t>
            </w:r>
            <w:r>
              <w:rPr>
                <w:rFonts w:cs="Arial"/>
              </w:rPr>
              <w:t>a</w:t>
            </w:r>
            <w:r w:rsidRPr="003C036E">
              <w:rPr>
                <w:rFonts w:cs="Arial"/>
              </w:rPr>
              <w:t xml:space="preserve"> Lead Pharmacist and/or consultant can give approval for procurement of the medicine.</w:t>
            </w:r>
          </w:p>
        </w:tc>
      </w:tr>
    </w:tbl>
    <w:p w14:paraId="7E23AEEA" w14:textId="77777777" w:rsidR="003C036E" w:rsidRDefault="003C036E"/>
    <w:tbl>
      <w:tblPr>
        <w:tblStyle w:val="TableGrid"/>
        <w:tblW w:w="0" w:type="auto"/>
        <w:tblLook w:val="04A0" w:firstRow="1" w:lastRow="0" w:firstColumn="1" w:lastColumn="0" w:noHBand="0" w:noVBand="1"/>
      </w:tblPr>
      <w:tblGrid>
        <w:gridCol w:w="3005"/>
        <w:gridCol w:w="3005"/>
        <w:gridCol w:w="3006"/>
      </w:tblGrid>
      <w:tr w:rsidR="003C036E" w14:paraId="7139C528" w14:textId="77777777" w:rsidTr="00F96298">
        <w:tc>
          <w:tcPr>
            <w:tcW w:w="9016" w:type="dxa"/>
            <w:gridSpan w:val="3"/>
          </w:tcPr>
          <w:p w14:paraId="1E2E4C81" w14:textId="10F296CB" w:rsidR="003C036E" w:rsidRDefault="003C036E">
            <w:r>
              <w:t>By signing</w:t>
            </w:r>
            <w:r w:rsidR="007C33CD">
              <w:t>,</w:t>
            </w:r>
            <w:r>
              <w:t xml:space="preserve"> the signatories below confirm they</w:t>
            </w:r>
            <w:r w:rsidRPr="003C036E">
              <w:t xml:space="preserve"> have read the NHS Borders Policy on the prescribing, procurement and supply of unlicensed medicines, (available on NHS Borders intranet) and accept full responsibility for its use.</w:t>
            </w:r>
          </w:p>
        </w:tc>
      </w:tr>
      <w:tr w:rsidR="003C036E" w14:paraId="7BD9B888" w14:textId="77777777" w:rsidTr="003C036E">
        <w:tc>
          <w:tcPr>
            <w:tcW w:w="3005" w:type="dxa"/>
          </w:tcPr>
          <w:p w14:paraId="617B59CB" w14:textId="2CF6EB2E" w:rsidR="003C036E" w:rsidRDefault="003C036E">
            <w:r>
              <w:t>Role</w:t>
            </w:r>
          </w:p>
        </w:tc>
        <w:tc>
          <w:tcPr>
            <w:tcW w:w="3005" w:type="dxa"/>
          </w:tcPr>
          <w:p w14:paraId="5430B1F6" w14:textId="329B87F9" w:rsidR="003C036E" w:rsidRDefault="003C036E">
            <w:r>
              <w:t>Signature</w:t>
            </w:r>
          </w:p>
        </w:tc>
        <w:tc>
          <w:tcPr>
            <w:tcW w:w="3006" w:type="dxa"/>
          </w:tcPr>
          <w:p w14:paraId="6B2815D0" w14:textId="5AAF605E" w:rsidR="003C036E" w:rsidRDefault="003C036E">
            <w:r>
              <w:t>Date</w:t>
            </w:r>
          </w:p>
        </w:tc>
      </w:tr>
      <w:tr w:rsidR="003C036E" w14:paraId="7712F658" w14:textId="77777777" w:rsidTr="003C036E">
        <w:tc>
          <w:tcPr>
            <w:tcW w:w="3005" w:type="dxa"/>
          </w:tcPr>
          <w:p w14:paraId="504D76A2" w14:textId="0F4FEBDE" w:rsidR="003C036E" w:rsidRDefault="003C036E">
            <w:r>
              <w:t>Consultant</w:t>
            </w:r>
          </w:p>
        </w:tc>
        <w:tc>
          <w:tcPr>
            <w:tcW w:w="3005" w:type="dxa"/>
          </w:tcPr>
          <w:p w14:paraId="46CCFC4B" w14:textId="77777777" w:rsidR="003C036E" w:rsidRDefault="003C036E"/>
        </w:tc>
        <w:tc>
          <w:tcPr>
            <w:tcW w:w="3006" w:type="dxa"/>
          </w:tcPr>
          <w:p w14:paraId="40F7A21C" w14:textId="77777777" w:rsidR="003C036E" w:rsidRDefault="003C036E"/>
        </w:tc>
      </w:tr>
      <w:tr w:rsidR="003C036E" w14:paraId="2024B297" w14:textId="77777777" w:rsidTr="003C036E">
        <w:tc>
          <w:tcPr>
            <w:tcW w:w="3005" w:type="dxa"/>
          </w:tcPr>
          <w:p w14:paraId="2D817692" w14:textId="17549C21" w:rsidR="003C036E" w:rsidRDefault="00B37696">
            <w:r>
              <w:t xml:space="preserve">Requesting </w:t>
            </w:r>
            <w:r w:rsidR="003C036E">
              <w:t>Pharmacist</w:t>
            </w:r>
          </w:p>
        </w:tc>
        <w:tc>
          <w:tcPr>
            <w:tcW w:w="3005" w:type="dxa"/>
          </w:tcPr>
          <w:p w14:paraId="5AAE8864" w14:textId="77777777" w:rsidR="003C036E" w:rsidRDefault="003C036E"/>
        </w:tc>
        <w:tc>
          <w:tcPr>
            <w:tcW w:w="3006" w:type="dxa"/>
          </w:tcPr>
          <w:p w14:paraId="74B35DDC" w14:textId="77777777" w:rsidR="003C036E" w:rsidRDefault="003C036E"/>
        </w:tc>
      </w:tr>
      <w:tr w:rsidR="003C036E" w14:paraId="5972F470" w14:textId="77777777" w:rsidTr="003C036E">
        <w:tc>
          <w:tcPr>
            <w:tcW w:w="3005" w:type="dxa"/>
          </w:tcPr>
          <w:p w14:paraId="3AE41376" w14:textId="405ADF21" w:rsidR="003C036E" w:rsidRDefault="003C036E">
            <w:r>
              <w:t>Clinical Director</w:t>
            </w:r>
          </w:p>
        </w:tc>
        <w:tc>
          <w:tcPr>
            <w:tcW w:w="3005" w:type="dxa"/>
          </w:tcPr>
          <w:p w14:paraId="5ACB7014" w14:textId="77777777" w:rsidR="003C036E" w:rsidRDefault="003C036E"/>
        </w:tc>
        <w:tc>
          <w:tcPr>
            <w:tcW w:w="3006" w:type="dxa"/>
          </w:tcPr>
          <w:p w14:paraId="4997A3C7" w14:textId="77777777" w:rsidR="003C036E" w:rsidRDefault="003C036E"/>
        </w:tc>
      </w:tr>
    </w:tbl>
    <w:p w14:paraId="5197A774" w14:textId="77777777" w:rsidR="003C036E" w:rsidRDefault="003C036E"/>
    <w:p w14:paraId="556F5CF1" w14:textId="02076F48" w:rsidR="003C036E" w:rsidRPr="000A20FA" w:rsidRDefault="003C036E" w:rsidP="000A20FA">
      <w:pPr>
        <w:pStyle w:val="ListParagraph"/>
        <w:numPr>
          <w:ilvl w:val="0"/>
          <w:numId w:val="4"/>
        </w:numPr>
        <w:rPr>
          <w:b/>
          <w:bCs/>
        </w:rPr>
      </w:pPr>
      <w:r w:rsidRPr="000A20FA">
        <w:rPr>
          <w:b/>
          <w:bCs/>
        </w:rPr>
        <w:t>For ULMs requiring FAF3 approval (if applicable)</w:t>
      </w:r>
    </w:p>
    <w:tbl>
      <w:tblPr>
        <w:tblStyle w:val="TableGrid"/>
        <w:tblW w:w="0" w:type="auto"/>
        <w:tblLook w:val="04A0" w:firstRow="1" w:lastRow="0" w:firstColumn="1" w:lastColumn="0" w:noHBand="0" w:noVBand="1"/>
      </w:tblPr>
      <w:tblGrid>
        <w:gridCol w:w="2972"/>
        <w:gridCol w:w="6044"/>
      </w:tblGrid>
      <w:tr w:rsidR="003C036E" w14:paraId="5701249D" w14:textId="77777777" w:rsidTr="003C036E">
        <w:tc>
          <w:tcPr>
            <w:tcW w:w="2972" w:type="dxa"/>
          </w:tcPr>
          <w:p w14:paraId="6843775A" w14:textId="257AA185" w:rsidR="003C036E" w:rsidRDefault="003C036E">
            <w:r>
              <w:t>FAF3 completed by</w:t>
            </w:r>
          </w:p>
        </w:tc>
        <w:tc>
          <w:tcPr>
            <w:tcW w:w="6044" w:type="dxa"/>
          </w:tcPr>
          <w:p w14:paraId="7F46B7AB" w14:textId="77777777" w:rsidR="003C036E" w:rsidRDefault="003C036E"/>
        </w:tc>
      </w:tr>
      <w:tr w:rsidR="003C036E" w14:paraId="5731DF41" w14:textId="77777777" w:rsidTr="003C036E">
        <w:tc>
          <w:tcPr>
            <w:tcW w:w="2972" w:type="dxa"/>
          </w:tcPr>
          <w:p w14:paraId="61E680DC" w14:textId="1C1A91CF" w:rsidR="003C036E" w:rsidRDefault="003C036E">
            <w:r>
              <w:t>Role</w:t>
            </w:r>
          </w:p>
        </w:tc>
        <w:tc>
          <w:tcPr>
            <w:tcW w:w="6044" w:type="dxa"/>
          </w:tcPr>
          <w:p w14:paraId="62EA725A" w14:textId="77777777" w:rsidR="003C036E" w:rsidRDefault="003C036E"/>
        </w:tc>
      </w:tr>
      <w:tr w:rsidR="003C036E" w14:paraId="4DB47969" w14:textId="77777777" w:rsidTr="003C036E">
        <w:tc>
          <w:tcPr>
            <w:tcW w:w="2972" w:type="dxa"/>
          </w:tcPr>
          <w:p w14:paraId="2F4EA46B" w14:textId="67D107BC" w:rsidR="003C036E" w:rsidRDefault="003C036E">
            <w:r>
              <w:t>Date submitted</w:t>
            </w:r>
          </w:p>
        </w:tc>
        <w:tc>
          <w:tcPr>
            <w:tcW w:w="6044" w:type="dxa"/>
          </w:tcPr>
          <w:p w14:paraId="7706749C" w14:textId="77777777" w:rsidR="003C036E" w:rsidRDefault="003C036E"/>
        </w:tc>
      </w:tr>
      <w:tr w:rsidR="003C036E" w14:paraId="4B13B8BC" w14:textId="77777777" w:rsidTr="009413B4">
        <w:tc>
          <w:tcPr>
            <w:tcW w:w="9016" w:type="dxa"/>
            <w:gridSpan w:val="2"/>
          </w:tcPr>
          <w:p w14:paraId="39BAB738" w14:textId="30D187D6" w:rsidR="003C036E" w:rsidRDefault="003C036E">
            <w:r>
              <w:t xml:space="preserve">Until the FAF3 is approved by the East Region Formulary, a non-Formulary request must be completed for each patient who will be prescribed the requested medicine. </w:t>
            </w:r>
          </w:p>
        </w:tc>
      </w:tr>
    </w:tbl>
    <w:p w14:paraId="4DAB7AC6" w14:textId="77777777" w:rsidR="003C036E" w:rsidRDefault="003C036E"/>
    <w:p w14:paraId="0E70D114" w14:textId="19119541" w:rsidR="00111FF7" w:rsidRDefault="00111FF7">
      <w:r>
        <w:br w:type="page"/>
      </w:r>
    </w:p>
    <w:p w14:paraId="76717B69" w14:textId="3C21637F" w:rsidR="003C036E" w:rsidRDefault="003C036E" w:rsidP="003C036E">
      <w:pPr>
        <w:pStyle w:val="Heading1"/>
      </w:pPr>
      <w:r>
        <w:lastRenderedPageBreak/>
        <w:t>Section 2 – for completion by requesting pharmacist and procurement staff</w:t>
      </w:r>
    </w:p>
    <w:p w14:paraId="215CE622" w14:textId="4F47421A" w:rsidR="003C036E" w:rsidRPr="00EC7C2A" w:rsidRDefault="003C036E" w:rsidP="00EC7C2A">
      <w:pPr>
        <w:pStyle w:val="ListParagraph"/>
        <w:numPr>
          <w:ilvl w:val="0"/>
          <w:numId w:val="1"/>
        </w:numPr>
        <w:rPr>
          <w:b/>
          <w:bCs/>
        </w:rPr>
      </w:pPr>
      <w:r w:rsidRPr="00EC7C2A">
        <w:rPr>
          <w:b/>
          <w:bCs/>
        </w:rPr>
        <w:t>Procurement &amp; Quality Assurance details</w:t>
      </w:r>
    </w:p>
    <w:tbl>
      <w:tblPr>
        <w:tblStyle w:val="TableGrid"/>
        <w:tblW w:w="0" w:type="auto"/>
        <w:tblLook w:val="04A0" w:firstRow="1" w:lastRow="0" w:firstColumn="1" w:lastColumn="0" w:noHBand="0" w:noVBand="1"/>
      </w:tblPr>
      <w:tblGrid>
        <w:gridCol w:w="2972"/>
        <w:gridCol w:w="6044"/>
      </w:tblGrid>
      <w:tr w:rsidR="003C036E" w14:paraId="3A312CB3" w14:textId="7F48912B" w:rsidTr="003C036E">
        <w:tc>
          <w:tcPr>
            <w:tcW w:w="2972" w:type="dxa"/>
          </w:tcPr>
          <w:p w14:paraId="41321A8B" w14:textId="46CF44C0" w:rsidR="003C036E" w:rsidRDefault="003C036E">
            <w:r>
              <w:t>Is the product a UK Special?</w:t>
            </w:r>
          </w:p>
        </w:tc>
        <w:tc>
          <w:tcPr>
            <w:tcW w:w="6044" w:type="dxa"/>
          </w:tcPr>
          <w:p w14:paraId="1DF60F8A" w14:textId="77777777" w:rsidR="003C036E" w:rsidRDefault="003C036E"/>
        </w:tc>
      </w:tr>
      <w:tr w:rsidR="003C036E" w14:paraId="2CD2AE5C" w14:textId="03BEF0C9" w:rsidTr="003C036E">
        <w:tc>
          <w:tcPr>
            <w:tcW w:w="2972" w:type="dxa"/>
          </w:tcPr>
          <w:p w14:paraId="0B8C9F94" w14:textId="66302BAC" w:rsidR="003C036E" w:rsidRDefault="003C036E">
            <w:r>
              <w:t>Is the product an import?</w:t>
            </w:r>
          </w:p>
        </w:tc>
        <w:tc>
          <w:tcPr>
            <w:tcW w:w="6044" w:type="dxa"/>
          </w:tcPr>
          <w:p w14:paraId="4F2805B7" w14:textId="77777777" w:rsidR="003C036E" w:rsidRDefault="003C036E"/>
        </w:tc>
      </w:tr>
      <w:tr w:rsidR="003C036E" w14:paraId="71DD1ECA" w14:textId="4D702E3F" w:rsidTr="003C036E">
        <w:tc>
          <w:tcPr>
            <w:tcW w:w="2972" w:type="dxa"/>
          </w:tcPr>
          <w:p w14:paraId="2977BEBD" w14:textId="622A8306" w:rsidR="003C036E" w:rsidRDefault="003C036E">
            <w:r>
              <w:t>What quantity is required?</w:t>
            </w:r>
          </w:p>
        </w:tc>
        <w:tc>
          <w:tcPr>
            <w:tcW w:w="6044" w:type="dxa"/>
          </w:tcPr>
          <w:p w14:paraId="63AB0EE3" w14:textId="77777777" w:rsidR="003C036E" w:rsidRDefault="003C036E"/>
        </w:tc>
      </w:tr>
      <w:tr w:rsidR="007C33CD" w14:paraId="3C33B1D0" w14:textId="77777777" w:rsidTr="003C036E">
        <w:tc>
          <w:tcPr>
            <w:tcW w:w="2972" w:type="dxa"/>
          </w:tcPr>
          <w:p w14:paraId="51AC92C5" w14:textId="59D66521" w:rsidR="007C33CD" w:rsidRDefault="007C33CD">
            <w:r>
              <w:t>Cost of medicine</w:t>
            </w:r>
          </w:p>
        </w:tc>
        <w:tc>
          <w:tcPr>
            <w:tcW w:w="6044" w:type="dxa"/>
          </w:tcPr>
          <w:p w14:paraId="648778D7" w14:textId="77777777" w:rsidR="007C33CD" w:rsidRDefault="007C33CD"/>
        </w:tc>
      </w:tr>
      <w:tr w:rsidR="003C036E" w14:paraId="6DF2EA34" w14:textId="3466F8CD" w:rsidTr="003C036E">
        <w:tc>
          <w:tcPr>
            <w:tcW w:w="2972" w:type="dxa"/>
          </w:tcPr>
          <w:p w14:paraId="4AF32C2F" w14:textId="0005A72D" w:rsidR="003C036E" w:rsidRDefault="003C036E">
            <w:r>
              <w:t>Manufacturer/Supplier</w:t>
            </w:r>
          </w:p>
        </w:tc>
        <w:tc>
          <w:tcPr>
            <w:tcW w:w="6044" w:type="dxa"/>
          </w:tcPr>
          <w:p w14:paraId="6D639E3F" w14:textId="77777777" w:rsidR="003C036E" w:rsidRDefault="003C036E"/>
        </w:tc>
      </w:tr>
      <w:tr w:rsidR="003C036E" w14:paraId="44453131" w14:textId="21BAC58F" w:rsidTr="003C036E">
        <w:tc>
          <w:tcPr>
            <w:tcW w:w="2972" w:type="dxa"/>
          </w:tcPr>
          <w:p w14:paraId="1B0FB2A5" w14:textId="57372B78" w:rsidR="003C036E" w:rsidRDefault="003C036E">
            <w:r>
              <w:t>Lead time for ordering</w:t>
            </w:r>
          </w:p>
        </w:tc>
        <w:tc>
          <w:tcPr>
            <w:tcW w:w="6044" w:type="dxa"/>
          </w:tcPr>
          <w:p w14:paraId="1539BD5E" w14:textId="77777777" w:rsidR="003C036E" w:rsidRDefault="003C036E"/>
        </w:tc>
      </w:tr>
    </w:tbl>
    <w:p w14:paraId="733909EC" w14:textId="77777777" w:rsidR="003C036E" w:rsidRDefault="003C036E"/>
    <w:p w14:paraId="5F865EF4" w14:textId="1F72BF33" w:rsidR="003C036E" w:rsidRPr="00EC7C2A" w:rsidRDefault="003C036E" w:rsidP="00EC7C2A">
      <w:pPr>
        <w:pStyle w:val="ListParagraph"/>
        <w:numPr>
          <w:ilvl w:val="0"/>
          <w:numId w:val="1"/>
        </w:numPr>
        <w:rPr>
          <w:b/>
          <w:bCs/>
        </w:rPr>
      </w:pPr>
      <w:r w:rsidRPr="00EC7C2A">
        <w:rPr>
          <w:b/>
          <w:bCs/>
        </w:rPr>
        <w:t>For UK Specials</w:t>
      </w:r>
    </w:p>
    <w:tbl>
      <w:tblPr>
        <w:tblStyle w:val="TableGrid"/>
        <w:tblW w:w="0" w:type="auto"/>
        <w:tblLook w:val="04A0" w:firstRow="1" w:lastRow="0" w:firstColumn="1" w:lastColumn="0" w:noHBand="0" w:noVBand="1"/>
      </w:tblPr>
      <w:tblGrid>
        <w:gridCol w:w="5949"/>
        <w:gridCol w:w="3067"/>
      </w:tblGrid>
      <w:tr w:rsidR="003C036E" w14:paraId="6404B6F5" w14:textId="77777777" w:rsidTr="003C036E">
        <w:tc>
          <w:tcPr>
            <w:tcW w:w="5949" w:type="dxa"/>
          </w:tcPr>
          <w:p w14:paraId="55A21A90" w14:textId="156863C1" w:rsidR="003C036E" w:rsidRDefault="003C036E">
            <w:bookmarkStart w:id="0" w:name="_Hlk197518585"/>
            <w:r>
              <w:t>MS Number</w:t>
            </w:r>
          </w:p>
        </w:tc>
        <w:tc>
          <w:tcPr>
            <w:tcW w:w="3067" w:type="dxa"/>
          </w:tcPr>
          <w:p w14:paraId="46E1EB17" w14:textId="77777777" w:rsidR="003C036E" w:rsidRDefault="003C036E"/>
        </w:tc>
      </w:tr>
      <w:tr w:rsidR="003C036E" w14:paraId="6806D369" w14:textId="77777777" w:rsidTr="003C036E">
        <w:tc>
          <w:tcPr>
            <w:tcW w:w="5949" w:type="dxa"/>
          </w:tcPr>
          <w:p w14:paraId="23EBBA89" w14:textId="2652362D" w:rsidR="003C036E" w:rsidRDefault="003C036E">
            <w:r>
              <w:t>Is a batch-specific Certificate of Analysis available?</w:t>
            </w:r>
          </w:p>
        </w:tc>
        <w:tc>
          <w:tcPr>
            <w:tcW w:w="3067" w:type="dxa"/>
          </w:tcPr>
          <w:p w14:paraId="255FD1F8" w14:textId="77777777" w:rsidR="003C036E" w:rsidRDefault="003C036E"/>
        </w:tc>
      </w:tr>
      <w:tr w:rsidR="003C036E" w14:paraId="00143862" w14:textId="77777777" w:rsidTr="003C036E">
        <w:tc>
          <w:tcPr>
            <w:tcW w:w="5949" w:type="dxa"/>
          </w:tcPr>
          <w:p w14:paraId="0B01D08F" w14:textId="77777777" w:rsidR="003C036E" w:rsidRDefault="003C036E">
            <w:r>
              <w:t>Is a Product Specification available? If so, please attach to this document.</w:t>
            </w:r>
          </w:p>
          <w:p w14:paraId="68E94573" w14:textId="000BFE2A" w:rsidR="003C036E" w:rsidRDefault="003C036E">
            <w:r>
              <w:t>(If none is available, please discuss with Lead Pharmacist for Specialist Services)</w:t>
            </w:r>
          </w:p>
        </w:tc>
        <w:tc>
          <w:tcPr>
            <w:tcW w:w="3067" w:type="dxa"/>
          </w:tcPr>
          <w:p w14:paraId="581A329B" w14:textId="77777777" w:rsidR="003C036E" w:rsidRDefault="003C036E"/>
        </w:tc>
      </w:tr>
      <w:tr w:rsidR="003C036E" w14:paraId="2A7E105E" w14:textId="77777777" w:rsidTr="003C036E">
        <w:tc>
          <w:tcPr>
            <w:tcW w:w="5949" w:type="dxa"/>
          </w:tcPr>
          <w:p w14:paraId="22C3B370" w14:textId="7A8B0DC5" w:rsidR="003C036E" w:rsidRDefault="003C036E">
            <w:r>
              <w:t>Is Certificate of Conformity available?</w:t>
            </w:r>
          </w:p>
        </w:tc>
        <w:tc>
          <w:tcPr>
            <w:tcW w:w="3067" w:type="dxa"/>
          </w:tcPr>
          <w:p w14:paraId="48C78D21" w14:textId="77777777" w:rsidR="003C036E" w:rsidRDefault="003C036E"/>
        </w:tc>
      </w:tr>
      <w:tr w:rsidR="003C036E" w14:paraId="050D32F9" w14:textId="77777777" w:rsidTr="003C036E">
        <w:tc>
          <w:tcPr>
            <w:tcW w:w="5949" w:type="dxa"/>
          </w:tcPr>
          <w:p w14:paraId="4146B6C6" w14:textId="6EC76C5E" w:rsidR="003C036E" w:rsidRDefault="003C036E">
            <w:r>
              <w:t>Is Certification of GMP compliance available?</w:t>
            </w:r>
          </w:p>
        </w:tc>
        <w:tc>
          <w:tcPr>
            <w:tcW w:w="3067" w:type="dxa"/>
          </w:tcPr>
          <w:p w14:paraId="50DE8E7D" w14:textId="77777777" w:rsidR="003C036E" w:rsidRDefault="003C036E"/>
        </w:tc>
      </w:tr>
      <w:bookmarkEnd w:id="0"/>
    </w:tbl>
    <w:p w14:paraId="4322B95B" w14:textId="77777777" w:rsidR="003C036E" w:rsidRDefault="003C036E"/>
    <w:p w14:paraId="6824DB64" w14:textId="0167F6BB" w:rsidR="003C036E" w:rsidRPr="00EC7C2A" w:rsidRDefault="003C036E" w:rsidP="00EC7C2A">
      <w:pPr>
        <w:pStyle w:val="ListParagraph"/>
        <w:numPr>
          <w:ilvl w:val="0"/>
          <w:numId w:val="1"/>
        </w:numPr>
        <w:rPr>
          <w:b/>
          <w:bCs/>
        </w:rPr>
      </w:pPr>
      <w:r w:rsidRPr="00EC7C2A">
        <w:rPr>
          <w:b/>
          <w:bCs/>
        </w:rPr>
        <w:t>For imports</w:t>
      </w:r>
    </w:p>
    <w:tbl>
      <w:tblPr>
        <w:tblStyle w:val="TableGrid"/>
        <w:tblW w:w="0" w:type="auto"/>
        <w:tblLook w:val="04A0" w:firstRow="1" w:lastRow="0" w:firstColumn="1" w:lastColumn="0" w:noHBand="0" w:noVBand="1"/>
      </w:tblPr>
      <w:tblGrid>
        <w:gridCol w:w="5949"/>
        <w:gridCol w:w="3067"/>
      </w:tblGrid>
      <w:tr w:rsidR="003C036E" w14:paraId="7E2152CC" w14:textId="77777777" w:rsidTr="003C036E">
        <w:tc>
          <w:tcPr>
            <w:tcW w:w="5949" w:type="dxa"/>
          </w:tcPr>
          <w:p w14:paraId="3498ED33" w14:textId="6EFB9A14" w:rsidR="003C036E" w:rsidRDefault="003C036E">
            <w:r>
              <w:t>Imported medicine PL number</w:t>
            </w:r>
          </w:p>
        </w:tc>
        <w:tc>
          <w:tcPr>
            <w:tcW w:w="3067" w:type="dxa"/>
          </w:tcPr>
          <w:p w14:paraId="69D07B91" w14:textId="77777777" w:rsidR="003C036E" w:rsidRDefault="003C036E"/>
        </w:tc>
      </w:tr>
      <w:tr w:rsidR="003C036E" w14:paraId="40345649" w14:textId="77777777" w:rsidTr="003C036E">
        <w:tc>
          <w:tcPr>
            <w:tcW w:w="5949" w:type="dxa"/>
          </w:tcPr>
          <w:p w14:paraId="5F72563E" w14:textId="46CF4FAE" w:rsidR="003C036E" w:rsidRDefault="003C036E">
            <w:r>
              <w:t>Country of licence</w:t>
            </w:r>
          </w:p>
        </w:tc>
        <w:tc>
          <w:tcPr>
            <w:tcW w:w="3067" w:type="dxa"/>
          </w:tcPr>
          <w:p w14:paraId="4063655C" w14:textId="77777777" w:rsidR="003C036E" w:rsidRDefault="003C036E"/>
        </w:tc>
      </w:tr>
      <w:tr w:rsidR="003C036E" w14:paraId="694CAE62" w14:textId="77777777" w:rsidTr="003C036E">
        <w:tc>
          <w:tcPr>
            <w:tcW w:w="5949" w:type="dxa"/>
          </w:tcPr>
          <w:p w14:paraId="32DEFC85" w14:textId="5CD6275B" w:rsidR="003C036E" w:rsidRDefault="003C036E">
            <w:r>
              <w:t>Is the country of licence within the EU?</w:t>
            </w:r>
          </w:p>
        </w:tc>
        <w:tc>
          <w:tcPr>
            <w:tcW w:w="3067" w:type="dxa"/>
          </w:tcPr>
          <w:p w14:paraId="2F8A5787" w14:textId="77777777" w:rsidR="003C036E" w:rsidRDefault="003C036E"/>
        </w:tc>
      </w:tr>
      <w:tr w:rsidR="003C036E" w14:paraId="1B64F6F6" w14:textId="77777777" w:rsidTr="003C036E">
        <w:tc>
          <w:tcPr>
            <w:tcW w:w="5949" w:type="dxa"/>
          </w:tcPr>
          <w:p w14:paraId="3DCAC55C" w14:textId="6D26F0BF" w:rsidR="003C036E" w:rsidRDefault="003C036E">
            <w:r>
              <w:t>If non-EU, does the country have a mutually recognised agreement with the UK for the manufacture of medicinal products?</w:t>
            </w:r>
          </w:p>
        </w:tc>
        <w:tc>
          <w:tcPr>
            <w:tcW w:w="3067" w:type="dxa"/>
          </w:tcPr>
          <w:p w14:paraId="27023982" w14:textId="77777777" w:rsidR="003C036E" w:rsidRDefault="003C036E"/>
        </w:tc>
      </w:tr>
      <w:tr w:rsidR="003C036E" w14:paraId="1E02D23B" w14:textId="77777777" w:rsidTr="003C036E">
        <w:tc>
          <w:tcPr>
            <w:tcW w:w="5949" w:type="dxa"/>
          </w:tcPr>
          <w:p w14:paraId="0B6300D4" w14:textId="2C2A2D8B" w:rsidR="003C036E" w:rsidRDefault="003C036E">
            <w:r>
              <w:t>Is a certificate of TSE compliance available?</w:t>
            </w:r>
          </w:p>
        </w:tc>
        <w:tc>
          <w:tcPr>
            <w:tcW w:w="3067" w:type="dxa"/>
          </w:tcPr>
          <w:p w14:paraId="7023871A" w14:textId="77777777" w:rsidR="003C036E" w:rsidRDefault="003C036E"/>
        </w:tc>
      </w:tr>
      <w:tr w:rsidR="003C036E" w14:paraId="0C4ED66A" w14:textId="77777777" w:rsidTr="003C036E">
        <w:tc>
          <w:tcPr>
            <w:tcW w:w="5949" w:type="dxa"/>
          </w:tcPr>
          <w:p w14:paraId="6D47D68E" w14:textId="16EF14FA" w:rsidR="003C036E" w:rsidRDefault="003C036E">
            <w:r>
              <w:t xml:space="preserve">Is an English translation of the SPC available? </w:t>
            </w:r>
          </w:p>
        </w:tc>
        <w:tc>
          <w:tcPr>
            <w:tcW w:w="3067" w:type="dxa"/>
          </w:tcPr>
          <w:p w14:paraId="77FEFD78" w14:textId="77777777" w:rsidR="003C036E" w:rsidRDefault="003C036E"/>
        </w:tc>
      </w:tr>
      <w:tr w:rsidR="003C036E" w14:paraId="4FA5568B" w14:textId="77777777" w:rsidTr="003C036E">
        <w:tc>
          <w:tcPr>
            <w:tcW w:w="5949" w:type="dxa"/>
          </w:tcPr>
          <w:p w14:paraId="478450B0" w14:textId="5DFA3060" w:rsidR="003C036E" w:rsidRDefault="003C036E">
            <w:r>
              <w:t xml:space="preserve">Is an English translation of the PIL available? </w:t>
            </w:r>
          </w:p>
        </w:tc>
        <w:tc>
          <w:tcPr>
            <w:tcW w:w="3067" w:type="dxa"/>
          </w:tcPr>
          <w:p w14:paraId="3A1841E9" w14:textId="77777777" w:rsidR="003C036E" w:rsidRDefault="003C036E"/>
        </w:tc>
      </w:tr>
      <w:tr w:rsidR="003C036E" w14:paraId="603F456B" w14:textId="77777777" w:rsidTr="003C036E">
        <w:tc>
          <w:tcPr>
            <w:tcW w:w="5949" w:type="dxa"/>
          </w:tcPr>
          <w:p w14:paraId="14F5F69A" w14:textId="17D45BE7" w:rsidR="003C036E" w:rsidRDefault="003C036E">
            <w:r>
              <w:t>Are the translations certified? And by whom?</w:t>
            </w:r>
          </w:p>
        </w:tc>
        <w:tc>
          <w:tcPr>
            <w:tcW w:w="3067" w:type="dxa"/>
          </w:tcPr>
          <w:p w14:paraId="3B023F32" w14:textId="77777777" w:rsidR="003C036E" w:rsidRDefault="003C036E"/>
        </w:tc>
      </w:tr>
      <w:tr w:rsidR="003C036E" w14:paraId="48686716" w14:textId="77777777" w:rsidTr="003C036E">
        <w:tc>
          <w:tcPr>
            <w:tcW w:w="5949" w:type="dxa"/>
          </w:tcPr>
          <w:p w14:paraId="436B6474" w14:textId="145B53A5" w:rsidR="003C036E" w:rsidRDefault="003C036E">
            <w:r>
              <w:t>Does the supplier/manufacturer have a Technical Services or Medicines Information department?</w:t>
            </w:r>
          </w:p>
        </w:tc>
        <w:tc>
          <w:tcPr>
            <w:tcW w:w="3067" w:type="dxa"/>
          </w:tcPr>
          <w:p w14:paraId="09F99F7E" w14:textId="77777777" w:rsidR="003C036E" w:rsidRDefault="003C036E"/>
        </w:tc>
      </w:tr>
      <w:tr w:rsidR="003C036E" w14:paraId="5BA0F4BB" w14:textId="77777777" w:rsidTr="003C036E">
        <w:tc>
          <w:tcPr>
            <w:tcW w:w="5949" w:type="dxa"/>
          </w:tcPr>
          <w:p w14:paraId="48FB5ADF" w14:textId="19216358" w:rsidR="003C036E" w:rsidRDefault="003C036E">
            <w:r>
              <w:t xml:space="preserve">Are there any problems associated with the continuity of supply? If so, please detail. </w:t>
            </w:r>
          </w:p>
        </w:tc>
        <w:tc>
          <w:tcPr>
            <w:tcW w:w="3067" w:type="dxa"/>
          </w:tcPr>
          <w:p w14:paraId="6DD9E7DD" w14:textId="77777777" w:rsidR="003C036E" w:rsidRDefault="003C036E"/>
        </w:tc>
      </w:tr>
      <w:tr w:rsidR="003C036E" w14:paraId="249901F9" w14:textId="77777777" w:rsidTr="00F86958">
        <w:tc>
          <w:tcPr>
            <w:tcW w:w="9016" w:type="dxa"/>
            <w:gridSpan w:val="2"/>
          </w:tcPr>
          <w:p w14:paraId="40A56824" w14:textId="63A2A7EE" w:rsidR="003C036E" w:rsidRDefault="003C036E">
            <w:r>
              <w:t>Please provide details of any additional information required by the supplier/manufacturer (e.g. a consultant letter, etc)</w:t>
            </w:r>
          </w:p>
        </w:tc>
      </w:tr>
      <w:tr w:rsidR="003C036E" w14:paraId="2ED61AC8" w14:textId="77777777" w:rsidTr="00F86958">
        <w:tc>
          <w:tcPr>
            <w:tcW w:w="9016" w:type="dxa"/>
            <w:gridSpan w:val="2"/>
          </w:tcPr>
          <w:p w14:paraId="1C136353" w14:textId="77777777" w:rsidR="003C036E" w:rsidRDefault="003C036E"/>
        </w:tc>
      </w:tr>
    </w:tbl>
    <w:p w14:paraId="170C10F2" w14:textId="77777777" w:rsidR="003C036E" w:rsidRDefault="003C036E"/>
    <w:p w14:paraId="4BB881E0" w14:textId="3F7713FD" w:rsidR="003C036E" w:rsidRPr="00EC7C2A" w:rsidRDefault="003C036E" w:rsidP="00EC7C2A">
      <w:pPr>
        <w:pStyle w:val="ListParagraph"/>
        <w:numPr>
          <w:ilvl w:val="0"/>
          <w:numId w:val="1"/>
        </w:numPr>
        <w:rPr>
          <w:b/>
          <w:bCs/>
        </w:rPr>
      </w:pPr>
      <w:r w:rsidRPr="00EC7C2A">
        <w:rPr>
          <w:b/>
          <w:bCs/>
        </w:rPr>
        <w:t>Storage and stability</w:t>
      </w:r>
    </w:p>
    <w:tbl>
      <w:tblPr>
        <w:tblStyle w:val="TableGrid"/>
        <w:tblW w:w="0" w:type="auto"/>
        <w:tblLook w:val="04A0" w:firstRow="1" w:lastRow="0" w:firstColumn="1" w:lastColumn="0" w:noHBand="0" w:noVBand="1"/>
      </w:tblPr>
      <w:tblGrid>
        <w:gridCol w:w="9016"/>
      </w:tblGrid>
      <w:tr w:rsidR="003C036E" w14:paraId="662D0681" w14:textId="77777777" w:rsidTr="003C036E">
        <w:tc>
          <w:tcPr>
            <w:tcW w:w="9016" w:type="dxa"/>
          </w:tcPr>
          <w:p w14:paraId="503040A6" w14:textId="561558AC" w:rsidR="003C036E" w:rsidRDefault="003C036E">
            <w:r>
              <w:t>Provide any details of special storage conditions for this medicine</w:t>
            </w:r>
          </w:p>
        </w:tc>
      </w:tr>
      <w:tr w:rsidR="003C036E" w14:paraId="31CF84E3" w14:textId="77777777" w:rsidTr="003C036E">
        <w:tc>
          <w:tcPr>
            <w:tcW w:w="9016" w:type="dxa"/>
          </w:tcPr>
          <w:p w14:paraId="685F79C6" w14:textId="77777777" w:rsidR="003C036E" w:rsidRDefault="003C036E"/>
        </w:tc>
      </w:tr>
      <w:tr w:rsidR="003C036E" w14:paraId="387C39CA" w14:textId="77777777" w:rsidTr="003C036E">
        <w:tc>
          <w:tcPr>
            <w:tcW w:w="9016" w:type="dxa"/>
          </w:tcPr>
          <w:p w14:paraId="0129B7C9" w14:textId="1A8322BD" w:rsidR="003C036E" w:rsidRDefault="003C036E">
            <w:r>
              <w:t>Provide details of any clinically significant excipients present</w:t>
            </w:r>
          </w:p>
        </w:tc>
      </w:tr>
      <w:tr w:rsidR="003C036E" w14:paraId="770E6ACE" w14:textId="77777777" w:rsidTr="003C036E">
        <w:tc>
          <w:tcPr>
            <w:tcW w:w="9016" w:type="dxa"/>
          </w:tcPr>
          <w:p w14:paraId="10C1D4D3" w14:textId="77777777" w:rsidR="003C036E" w:rsidRDefault="003C036E"/>
        </w:tc>
      </w:tr>
      <w:tr w:rsidR="003C036E" w14:paraId="3135B3C2" w14:textId="77777777" w:rsidTr="003C036E">
        <w:tc>
          <w:tcPr>
            <w:tcW w:w="9016" w:type="dxa"/>
          </w:tcPr>
          <w:p w14:paraId="7F245DF6" w14:textId="7722B8FD" w:rsidR="003C036E" w:rsidRDefault="003C036E">
            <w:r>
              <w:t>Provide details of any warning labels that will be required to dispense this medicine</w:t>
            </w:r>
          </w:p>
        </w:tc>
      </w:tr>
      <w:tr w:rsidR="003C036E" w14:paraId="0647CC23" w14:textId="77777777" w:rsidTr="003C036E">
        <w:tc>
          <w:tcPr>
            <w:tcW w:w="9016" w:type="dxa"/>
          </w:tcPr>
          <w:p w14:paraId="743DEA06" w14:textId="77777777" w:rsidR="003C036E" w:rsidRDefault="003C036E"/>
        </w:tc>
      </w:tr>
    </w:tbl>
    <w:p w14:paraId="48518555" w14:textId="77777777" w:rsidR="00B37696" w:rsidRDefault="00B37696" w:rsidP="003C036E">
      <w:pPr>
        <w:rPr>
          <w:b/>
          <w:bCs/>
        </w:rPr>
      </w:pPr>
    </w:p>
    <w:p w14:paraId="02FC126C" w14:textId="60B0C5BA" w:rsidR="003C036E" w:rsidRPr="00EC7C2A" w:rsidRDefault="003C036E" w:rsidP="00EC7C2A">
      <w:pPr>
        <w:pStyle w:val="ListParagraph"/>
        <w:numPr>
          <w:ilvl w:val="0"/>
          <w:numId w:val="1"/>
        </w:numPr>
        <w:rPr>
          <w:b/>
          <w:bCs/>
        </w:rPr>
      </w:pPr>
      <w:r w:rsidRPr="00EC7C2A">
        <w:rPr>
          <w:b/>
          <w:bCs/>
        </w:rPr>
        <w:t>Quality Assurance sign-off</w:t>
      </w:r>
    </w:p>
    <w:tbl>
      <w:tblPr>
        <w:tblStyle w:val="TableGrid"/>
        <w:tblW w:w="0" w:type="auto"/>
        <w:tblLook w:val="04A0" w:firstRow="1" w:lastRow="0" w:firstColumn="1" w:lastColumn="0" w:noHBand="0" w:noVBand="1"/>
      </w:tblPr>
      <w:tblGrid>
        <w:gridCol w:w="3005"/>
        <w:gridCol w:w="3005"/>
        <w:gridCol w:w="3006"/>
      </w:tblGrid>
      <w:tr w:rsidR="003C036E" w14:paraId="1C0A8371" w14:textId="77777777" w:rsidTr="00B93CC8">
        <w:tc>
          <w:tcPr>
            <w:tcW w:w="9016" w:type="dxa"/>
            <w:gridSpan w:val="3"/>
          </w:tcPr>
          <w:p w14:paraId="1B5B63A5" w14:textId="77777777" w:rsidR="003C036E" w:rsidRDefault="003C036E" w:rsidP="00B93CC8">
            <w:r>
              <w:t>By signing the signatories below confirm they</w:t>
            </w:r>
            <w:r w:rsidRPr="003C036E">
              <w:t xml:space="preserve"> have read the NHS Borders Policy on the prescribing, procurement and supply of unlicensed medicines, (available on NHS Borders intranet) and accept full responsibility for its use.</w:t>
            </w:r>
          </w:p>
        </w:tc>
      </w:tr>
      <w:tr w:rsidR="003C036E" w14:paraId="2AB7D012" w14:textId="77777777" w:rsidTr="00B93CC8">
        <w:tc>
          <w:tcPr>
            <w:tcW w:w="3005" w:type="dxa"/>
          </w:tcPr>
          <w:p w14:paraId="5A615001" w14:textId="77777777" w:rsidR="003C036E" w:rsidRDefault="003C036E" w:rsidP="00B93CC8">
            <w:r>
              <w:t>Role</w:t>
            </w:r>
          </w:p>
        </w:tc>
        <w:tc>
          <w:tcPr>
            <w:tcW w:w="3005" w:type="dxa"/>
          </w:tcPr>
          <w:p w14:paraId="62471AEA" w14:textId="77777777" w:rsidR="003C036E" w:rsidRDefault="003C036E" w:rsidP="00B93CC8">
            <w:r>
              <w:t>Signature</w:t>
            </w:r>
          </w:p>
        </w:tc>
        <w:tc>
          <w:tcPr>
            <w:tcW w:w="3006" w:type="dxa"/>
          </w:tcPr>
          <w:p w14:paraId="5CE07A11" w14:textId="77777777" w:rsidR="003C036E" w:rsidRDefault="003C036E" w:rsidP="00B93CC8">
            <w:r>
              <w:t>Date</w:t>
            </w:r>
          </w:p>
        </w:tc>
      </w:tr>
      <w:tr w:rsidR="003C036E" w14:paraId="1D89336A" w14:textId="77777777" w:rsidTr="00B93CC8">
        <w:tc>
          <w:tcPr>
            <w:tcW w:w="3005" w:type="dxa"/>
          </w:tcPr>
          <w:p w14:paraId="68B5F99C" w14:textId="77777777" w:rsidR="003C036E" w:rsidRDefault="003C036E" w:rsidP="00B93CC8">
            <w:r>
              <w:t>Clinical Pharmacist</w:t>
            </w:r>
          </w:p>
        </w:tc>
        <w:tc>
          <w:tcPr>
            <w:tcW w:w="3005" w:type="dxa"/>
          </w:tcPr>
          <w:p w14:paraId="2835C2EB" w14:textId="77777777" w:rsidR="003C036E" w:rsidRDefault="003C036E" w:rsidP="00B93CC8"/>
        </w:tc>
        <w:tc>
          <w:tcPr>
            <w:tcW w:w="3006" w:type="dxa"/>
          </w:tcPr>
          <w:p w14:paraId="318384C4" w14:textId="77777777" w:rsidR="003C036E" w:rsidRDefault="003C036E" w:rsidP="00B93CC8"/>
        </w:tc>
      </w:tr>
      <w:tr w:rsidR="003C036E" w14:paraId="50B9040B" w14:textId="77777777" w:rsidTr="00B93CC8">
        <w:tc>
          <w:tcPr>
            <w:tcW w:w="3005" w:type="dxa"/>
          </w:tcPr>
          <w:p w14:paraId="338625AD" w14:textId="77777777" w:rsidR="003C036E" w:rsidRDefault="003C036E" w:rsidP="00B93CC8">
            <w:r>
              <w:t>Procurement Technician</w:t>
            </w:r>
          </w:p>
        </w:tc>
        <w:tc>
          <w:tcPr>
            <w:tcW w:w="3005" w:type="dxa"/>
          </w:tcPr>
          <w:p w14:paraId="3C603238" w14:textId="77777777" w:rsidR="003C036E" w:rsidRDefault="003C036E" w:rsidP="00B93CC8"/>
        </w:tc>
        <w:tc>
          <w:tcPr>
            <w:tcW w:w="3006" w:type="dxa"/>
          </w:tcPr>
          <w:p w14:paraId="5173560D" w14:textId="77777777" w:rsidR="003C036E" w:rsidRDefault="003C036E" w:rsidP="00B93CC8"/>
        </w:tc>
      </w:tr>
    </w:tbl>
    <w:p w14:paraId="0BE59E71" w14:textId="77777777" w:rsidR="003C036E" w:rsidRDefault="003C036E"/>
    <w:p w14:paraId="39BEC496" w14:textId="0FCFAF8E" w:rsidR="26B7AA10" w:rsidRPr="00EC7C2A" w:rsidRDefault="26B7AA10" w:rsidP="00EC7C2A">
      <w:pPr>
        <w:pStyle w:val="ListParagraph"/>
        <w:numPr>
          <w:ilvl w:val="0"/>
          <w:numId w:val="1"/>
        </w:numPr>
        <w:rPr>
          <w:b/>
          <w:bCs/>
        </w:rPr>
      </w:pPr>
      <w:r w:rsidRPr="00EC7C2A">
        <w:rPr>
          <w:b/>
          <w:bCs/>
        </w:rPr>
        <w:t xml:space="preserve">New Product Information (if applicable) for adding to </w:t>
      </w:r>
      <w:proofErr w:type="spellStart"/>
      <w:r w:rsidRPr="00EC7C2A">
        <w:rPr>
          <w:b/>
          <w:bCs/>
        </w:rPr>
        <w:t>eMM</w:t>
      </w:r>
      <w:proofErr w:type="spellEnd"/>
    </w:p>
    <w:p w14:paraId="79F6915A" w14:textId="5F9CB7B5" w:rsidR="26B7AA10" w:rsidRDefault="26B7AA10">
      <w:r>
        <w:t xml:space="preserve">Medicine details available throughout rest of form, see Sections 1 and 2. </w:t>
      </w:r>
      <w:r w:rsidR="00200B46">
        <w:t xml:space="preserve">Please ensure the drug file is set-up for batch tracking to be completed when active. </w:t>
      </w:r>
    </w:p>
    <w:tbl>
      <w:tblPr>
        <w:tblStyle w:val="TableGrid"/>
        <w:tblW w:w="0" w:type="auto"/>
        <w:tblLayout w:type="fixed"/>
        <w:tblLook w:val="06A0" w:firstRow="1" w:lastRow="0" w:firstColumn="1" w:lastColumn="0" w:noHBand="1" w:noVBand="1"/>
      </w:tblPr>
      <w:tblGrid>
        <w:gridCol w:w="2254"/>
        <w:gridCol w:w="2254"/>
        <w:gridCol w:w="2254"/>
        <w:gridCol w:w="2254"/>
      </w:tblGrid>
      <w:tr w:rsidR="73007A74" w14:paraId="44DE888F" w14:textId="77777777" w:rsidTr="73007A74">
        <w:trPr>
          <w:trHeight w:val="300"/>
        </w:trPr>
        <w:tc>
          <w:tcPr>
            <w:tcW w:w="4508" w:type="dxa"/>
            <w:gridSpan w:val="2"/>
          </w:tcPr>
          <w:p w14:paraId="607CFBB4" w14:textId="15422E0A" w:rsidR="1DD58D4F" w:rsidRDefault="1DD58D4F" w:rsidP="73007A74">
            <w:r>
              <w:t>F2 note to be added? (e.g. for specific consultants or specialities?)</w:t>
            </w:r>
          </w:p>
        </w:tc>
        <w:tc>
          <w:tcPr>
            <w:tcW w:w="4508" w:type="dxa"/>
            <w:gridSpan w:val="2"/>
          </w:tcPr>
          <w:p w14:paraId="165F5DD7" w14:textId="139971E7" w:rsidR="73007A74" w:rsidRDefault="73007A74" w:rsidP="73007A74"/>
        </w:tc>
      </w:tr>
      <w:tr w:rsidR="73007A74" w14:paraId="069BCDCE" w14:textId="77777777" w:rsidTr="73007A74">
        <w:trPr>
          <w:trHeight w:val="300"/>
        </w:trPr>
        <w:tc>
          <w:tcPr>
            <w:tcW w:w="4508" w:type="dxa"/>
            <w:gridSpan w:val="2"/>
          </w:tcPr>
          <w:p w14:paraId="323AB29A" w14:textId="1C517840" w:rsidR="1DD58D4F" w:rsidRDefault="1DD58D4F" w:rsidP="73007A74">
            <w:r>
              <w:t>To be stocked in Pharmacy?</w:t>
            </w:r>
          </w:p>
        </w:tc>
        <w:tc>
          <w:tcPr>
            <w:tcW w:w="4508" w:type="dxa"/>
            <w:gridSpan w:val="2"/>
          </w:tcPr>
          <w:p w14:paraId="5308E13F" w14:textId="139971E7" w:rsidR="73007A74" w:rsidRDefault="73007A74" w:rsidP="73007A74"/>
        </w:tc>
      </w:tr>
      <w:tr w:rsidR="73007A74" w14:paraId="13AF9AA4" w14:textId="77777777" w:rsidTr="73007A74">
        <w:trPr>
          <w:trHeight w:val="300"/>
        </w:trPr>
        <w:tc>
          <w:tcPr>
            <w:tcW w:w="2254" w:type="dxa"/>
          </w:tcPr>
          <w:p w14:paraId="4FFFB4E3" w14:textId="5C1D8042" w:rsidR="1DD58D4F" w:rsidRDefault="1DD58D4F" w:rsidP="73007A74">
            <w:r>
              <w:t>Re-order level (units)</w:t>
            </w:r>
          </w:p>
        </w:tc>
        <w:tc>
          <w:tcPr>
            <w:tcW w:w="2254" w:type="dxa"/>
          </w:tcPr>
          <w:p w14:paraId="255FD710" w14:textId="139971E7" w:rsidR="73007A74" w:rsidRDefault="73007A74" w:rsidP="73007A74"/>
        </w:tc>
        <w:tc>
          <w:tcPr>
            <w:tcW w:w="2254" w:type="dxa"/>
          </w:tcPr>
          <w:p w14:paraId="5BD89963" w14:textId="6AE7319E" w:rsidR="1DD58D4F" w:rsidRDefault="1DD58D4F" w:rsidP="73007A74">
            <w:r>
              <w:t>Re-order level (outer packs)</w:t>
            </w:r>
          </w:p>
        </w:tc>
        <w:tc>
          <w:tcPr>
            <w:tcW w:w="2254" w:type="dxa"/>
          </w:tcPr>
          <w:p w14:paraId="00B85FFD" w14:textId="139971E7" w:rsidR="73007A74" w:rsidRDefault="73007A74" w:rsidP="73007A74"/>
        </w:tc>
      </w:tr>
      <w:tr w:rsidR="73007A74" w14:paraId="1BBDB41D" w14:textId="77777777" w:rsidTr="73007A74">
        <w:trPr>
          <w:trHeight w:val="300"/>
        </w:trPr>
        <w:tc>
          <w:tcPr>
            <w:tcW w:w="2254" w:type="dxa"/>
          </w:tcPr>
          <w:p w14:paraId="60FE6A77" w14:textId="17863521" w:rsidR="1DD58D4F" w:rsidRDefault="1DD58D4F" w:rsidP="73007A74">
            <w:r>
              <w:t>Cold storage requirement?</w:t>
            </w:r>
          </w:p>
        </w:tc>
        <w:tc>
          <w:tcPr>
            <w:tcW w:w="2254" w:type="dxa"/>
          </w:tcPr>
          <w:p w14:paraId="5E176B7C" w14:textId="139971E7" w:rsidR="73007A74" w:rsidRDefault="73007A74" w:rsidP="73007A74"/>
        </w:tc>
        <w:tc>
          <w:tcPr>
            <w:tcW w:w="2254" w:type="dxa"/>
          </w:tcPr>
          <w:p w14:paraId="655546B7" w14:textId="07195B22" w:rsidR="1DD58D4F" w:rsidRDefault="1DD58D4F" w:rsidP="73007A74">
            <w:r>
              <w:t>Proposed storage location in Pharmacy (shelf location)</w:t>
            </w:r>
          </w:p>
        </w:tc>
        <w:tc>
          <w:tcPr>
            <w:tcW w:w="2254" w:type="dxa"/>
          </w:tcPr>
          <w:p w14:paraId="351D8F90" w14:textId="139971E7" w:rsidR="73007A74" w:rsidRDefault="73007A74" w:rsidP="73007A74"/>
        </w:tc>
      </w:tr>
      <w:tr w:rsidR="73007A74" w14:paraId="21D96754" w14:textId="77777777" w:rsidTr="73007A74">
        <w:trPr>
          <w:trHeight w:val="300"/>
        </w:trPr>
        <w:tc>
          <w:tcPr>
            <w:tcW w:w="2254" w:type="dxa"/>
          </w:tcPr>
          <w:p w14:paraId="2AF1A567" w14:textId="5DC1D363" w:rsidR="1DD58D4F" w:rsidRDefault="1DD58D4F" w:rsidP="73007A74">
            <w:r>
              <w:t>Ward stocklists to be added to</w:t>
            </w:r>
          </w:p>
        </w:tc>
        <w:tc>
          <w:tcPr>
            <w:tcW w:w="2254" w:type="dxa"/>
          </w:tcPr>
          <w:p w14:paraId="4BD8E5A8" w14:textId="139971E7" w:rsidR="73007A74" w:rsidRDefault="73007A74" w:rsidP="73007A74"/>
        </w:tc>
        <w:tc>
          <w:tcPr>
            <w:tcW w:w="2254" w:type="dxa"/>
          </w:tcPr>
          <w:p w14:paraId="74969F2B" w14:textId="57B605AD" w:rsidR="1DD58D4F" w:rsidRDefault="1DD58D4F" w:rsidP="73007A74">
            <w:r>
              <w:t>Quantity to store on ward</w:t>
            </w:r>
          </w:p>
        </w:tc>
        <w:tc>
          <w:tcPr>
            <w:tcW w:w="2254" w:type="dxa"/>
          </w:tcPr>
          <w:p w14:paraId="1E61F743" w14:textId="139971E7" w:rsidR="73007A74" w:rsidRDefault="73007A74" w:rsidP="73007A74"/>
        </w:tc>
      </w:tr>
    </w:tbl>
    <w:p w14:paraId="3E3241ED" w14:textId="2AF97C83" w:rsidR="73007A74" w:rsidRDefault="73007A74" w:rsidP="73007A74"/>
    <w:p w14:paraId="1CAFEF29" w14:textId="77AAAD1E" w:rsidR="1DD58D4F" w:rsidRDefault="1DD58D4F" w:rsidP="73007A74">
      <w:r>
        <w:t xml:space="preserve">Complete below if product is for dispensing to </w:t>
      </w:r>
      <w:r w:rsidR="076E1DAB">
        <w:t>Ind</w:t>
      </w:r>
      <w:r w:rsidR="00802192">
        <w:t>i</w:t>
      </w:r>
      <w:r w:rsidR="076E1DAB">
        <w:t>vidual</w:t>
      </w:r>
      <w:r>
        <w:t xml:space="preserve"> patient</w:t>
      </w:r>
    </w:p>
    <w:tbl>
      <w:tblPr>
        <w:tblStyle w:val="TableGrid"/>
        <w:tblW w:w="0" w:type="auto"/>
        <w:tblLayout w:type="fixed"/>
        <w:tblLook w:val="06A0" w:firstRow="1" w:lastRow="0" w:firstColumn="1" w:lastColumn="0" w:noHBand="1" w:noVBand="1"/>
      </w:tblPr>
      <w:tblGrid>
        <w:gridCol w:w="4508"/>
        <w:gridCol w:w="4508"/>
      </w:tblGrid>
      <w:tr w:rsidR="73007A74" w14:paraId="44387EE5" w14:textId="77777777" w:rsidTr="73007A74">
        <w:trPr>
          <w:trHeight w:val="300"/>
        </w:trPr>
        <w:tc>
          <w:tcPr>
            <w:tcW w:w="4508" w:type="dxa"/>
          </w:tcPr>
          <w:p w14:paraId="3895BD4F" w14:textId="286A1592" w:rsidR="1DD58D4F" w:rsidRDefault="1DD58D4F" w:rsidP="73007A74">
            <w:r>
              <w:t>Specify any standard dosing if required as part of dispensing template (e.g. X times per day; X mg / hour, etc)</w:t>
            </w:r>
          </w:p>
        </w:tc>
        <w:tc>
          <w:tcPr>
            <w:tcW w:w="4508" w:type="dxa"/>
          </w:tcPr>
          <w:p w14:paraId="17D9B10D" w14:textId="2AEE84FD" w:rsidR="73007A74" w:rsidRDefault="73007A74" w:rsidP="73007A74"/>
        </w:tc>
      </w:tr>
      <w:tr w:rsidR="73007A74" w14:paraId="5BE0C2BD" w14:textId="77777777" w:rsidTr="73007A74">
        <w:trPr>
          <w:trHeight w:val="300"/>
        </w:trPr>
        <w:tc>
          <w:tcPr>
            <w:tcW w:w="4508" w:type="dxa"/>
          </w:tcPr>
          <w:p w14:paraId="421D4710" w14:textId="08D857DC" w:rsidR="1DD58D4F" w:rsidRDefault="1DD58D4F" w:rsidP="73007A74">
            <w:r>
              <w:t>Variable dosing (e.g. variable infusion rate)</w:t>
            </w:r>
          </w:p>
        </w:tc>
        <w:tc>
          <w:tcPr>
            <w:tcW w:w="4508" w:type="dxa"/>
          </w:tcPr>
          <w:p w14:paraId="6F326D84" w14:textId="2AEE84FD" w:rsidR="73007A74" w:rsidRDefault="73007A74" w:rsidP="73007A74"/>
        </w:tc>
      </w:tr>
    </w:tbl>
    <w:p w14:paraId="6D601F8C" w14:textId="6B297A00" w:rsidR="73007A74" w:rsidRDefault="73007A74" w:rsidP="73007A74"/>
    <w:p w14:paraId="712B07E1" w14:textId="62041B77" w:rsidR="1DD58D4F" w:rsidRDefault="1DD58D4F" w:rsidP="73007A74">
      <w:r>
        <w:t>For completion by Procurement</w:t>
      </w:r>
      <w:r w:rsidR="204A208E">
        <w:t xml:space="preserve"> / Stores</w:t>
      </w:r>
    </w:p>
    <w:tbl>
      <w:tblPr>
        <w:tblStyle w:val="TableGrid"/>
        <w:tblW w:w="0" w:type="auto"/>
        <w:tblLayout w:type="fixed"/>
        <w:tblLook w:val="06A0" w:firstRow="1" w:lastRow="0" w:firstColumn="1" w:lastColumn="0" w:noHBand="1" w:noVBand="1"/>
      </w:tblPr>
      <w:tblGrid>
        <w:gridCol w:w="2254"/>
        <w:gridCol w:w="2254"/>
        <w:gridCol w:w="2254"/>
        <w:gridCol w:w="2254"/>
      </w:tblGrid>
      <w:tr w:rsidR="73007A74" w14:paraId="6A2DA261" w14:textId="77777777" w:rsidTr="73007A74">
        <w:trPr>
          <w:trHeight w:val="300"/>
        </w:trPr>
        <w:tc>
          <w:tcPr>
            <w:tcW w:w="4508" w:type="dxa"/>
            <w:gridSpan w:val="2"/>
          </w:tcPr>
          <w:p w14:paraId="0366A225" w14:textId="2DE82FCD" w:rsidR="73007A74" w:rsidRDefault="73007A74" w:rsidP="73007A74">
            <w:r>
              <w:t>Is the product on contract?</w:t>
            </w:r>
          </w:p>
        </w:tc>
        <w:tc>
          <w:tcPr>
            <w:tcW w:w="4508" w:type="dxa"/>
            <w:gridSpan w:val="2"/>
          </w:tcPr>
          <w:p w14:paraId="5E172A83" w14:textId="37C29648" w:rsidR="73007A74" w:rsidRDefault="73007A74" w:rsidP="73007A74"/>
        </w:tc>
      </w:tr>
      <w:tr w:rsidR="73007A74" w14:paraId="0791EB37" w14:textId="77777777" w:rsidTr="73007A74">
        <w:trPr>
          <w:trHeight w:val="300"/>
        </w:trPr>
        <w:tc>
          <w:tcPr>
            <w:tcW w:w="2254" w:type="dxa"/>
          </w:tcPr>
          <w:p w14:paraId="7D9EF9C7" w14:textId="6890BD67" w:rsidR="73007A74" w:rsidRDefault="73007A74" w:rsidP="73007A74">
            <w:r>
              <w:t>If YES, record contract number</w:t>
            </w:r>
          </w:p>
        </w:tc>
        <w:tc>
          <w:tcPr>
            <w:tcW w:w="2254" w:type="dxa"/>
          </w:tcPr>
          <w:p w14:paraId="18CC1385" w14:textId="37C29648" w:rsidR="73007A74" w:rsidRDefault="73007A74" w:rsidP="73007A74"/>
        </w:tc>
        <w:tc>
          <w:tcPr>
            <w:tcW w:w="2254" w:type="dxa"/>
          </w:tcPr>
          <w:p w14:paraId="009293F5" w14:textId="6DCCD93A" w:rsidR="73007A74" w:rsidRDefault="73007A74" w:rsidP="73007A74">
            <w:r>
              <w:t>If YES, record expiry date of contract</w:t>
            </w:r>
          </w:p>
        </w:tc>
        <w:tc>
          <w:tcPr>
            <w:tcW w:w="2254" w:type="dxa"/>
          </w:tcPr>
          <w:p w14:paraId="107CF0B3" w14:textId="37C29648" w:rsidR="73007A74" w:rsidRDefault="73007A74" w:rsidP="73007A74"/>
        </w:tc>
      </w:tr>
      <w:tr w:rsidR="73007A74" w14:paraId="6E861466" w14:textId="77777777" w:rsidTr="73007A74">
        <w:trPr>
          <w:trHeight w:val="300"/>
        </w:trPr>
        <w:tc>
          <w:tcPr>
            <w:tcW w:w="2254" w:type="dxa"/>
            <w:vMerge w:val="restart"/>
          </w:tcPr>
          <w:p w14:paraId="7DB9CBB7" w14:textId="54AFA3F0" w:rsidR="73007A74" w:rsidRDefault="73007A74" w:rsidP="73007A74">
            <w:r>
              <w:t>Completed by</w:t>
            </w:r>
          </w:p>
        </w:tc>
        <w:tc>
          <w:tcPr>
            <w:tcW w:w="2254" w:type="dxa"/>
          </w:tcPr>
          <w:p w14:paraId="15F36BD2" w14:textId="5D3B8037" w:rsidR="73007A74" w:rsidRDefault="73007A74" w:rsidP="73007A74">
            <w:r>
              <w:t>Role</w:t>
            </w:r>
          </w:p>
        </w:tc>
        <w:tc>
          <w:tcPr>
            <w:tcW w:w="2254" w:type="dxa"/>
          </w:tcPr>
          <w:p w14:paraId="1F57A6BD" w14:textId="20611577" w:rsidR="73007A74" w:rsidRDefault="73007A74" w:rsidP="73007A74">
            <w:r>
              <w:t>Signature</w:t>
            </w:r>
          </w:p>
        </w:tc>
        <w:tc>
          <w:tcPr>
            <w:tcW w:w="2254" w:type="dxa"/>
          </w:tcPr>
          <w:p w14:paraId="669C4007" w14:textId="07069EEE" w:rsidR="73007A74" w:rsidRDefault="73007A74" w:rsidP="73007A74">
            <w:r>
              <w:t>Date</w:t>
            </w:r>
          </w:p>
        </w:tc>
      </w:tr>
      <w:tr w:rsidR="73007A74" w14:paraId="02C729D8" w14:textId="77777777" w:rsidTr="73007A74">
        <w:trPr>
          <w:trHeight w:val="300"/>
        </w:trPr>
        <w:tc>
          <w:tcPr>
            <w:tcW w:w="2254" w:type="dxa"/>
            <w:vMerge/>
          </w:tcPr>
          <w:p w14:paraId="2D19106B" w14:textId="77777777" w:rsidR="00742DDA" w:rsidRDefault="00742DDA"/>
        </w:tc>
        <w:tc>
          <w:tcPr>
            <w:tcW w:w="2254" w:type="dxa"/>
          </w:tcPr>
          <w:p w14:paraId="1DB39A30" w14:textId="608A5E5C" w:rsidR="73007A74" w:rsidRDefault="73007A74" w:rsidP="73007A74"/>
        </w:tc>
        <w:tc>
          <w:tcPr>
            <w:tcW w:w="2254" w:type="dxa"/>
          </w:tcPr>
          <w:p w14:paraId="67423872" w14:textId="6C77F161" w:rsidR="73007A74" w:rsidRDefault="73007A74" w:rsidP="73007A74"/>
        </w:tc>
        <w:tc>
          <w:tcPr>
            <w:tcW w:w="2254" w:type="dxa"/>
          </w:tcPr>
          <w:p w14:paraId="60A0DFA1" w14:textId="1CA743D8" w:rsidR="73007A74" w:rsidRDefault="73007A74" w:rsidP="73007A74"/>
        </w:tc>
      </w:tr>
    </w:tbl>
    <w:p w14:paraId="53052FDD" w14:textId="769F765F" w:rsidR="73007A74" w:rsidRDefault="73007A74" w:rsidP="73007A74"/>
    <w:tbl>
      <w:tblPr>
        <w:tblStyle w:val="TableGrid"/>
        <w:tblW w:w="0" w:type="auto"/>
        <w:tblLayout w:type="fixed"/>
        <w:tblLook w:val="06A0" w:firstRow="1" w:lastRow="0" w:firstColumn="1" w:lastColumn="0" w:noHBand="1" w:noVBand="1"/>
      </w:tblPr>
      <w:tblGrid>
        <w:gridCol w:w="2254"/>
        <w:gridCol w:w="2254"/>
        <w:gridCol w:w="2254"/>
        <w:gridCol w:w="2254"/>
      </w:tblGrid>
      <w:tr w:rsidR="73007A74" w14:paraId="028F6CD2" w14:textId="77777777" w:rsidTr="73007A74">
        <w:trPr>
          <w:trHeight w:val="300"/>
        </w:trPr>
        <w:tc>
          <w:tcPr>
            <w:tcW w:w="9016" w:type="dxa"/>
            <w:gridSpan w:val="4"/>
          </w:tcPr>
          <w:p w14:paraId="7031C1E8" w14:textId="2FFA29D8" w:rsidR="28A45959" w:rsidRDefault="28A45959" w:rsidP="73007A74">
            <w:r>
              <w:t>EMIS System Drug File Details</w:t>
            </w:r>
          </w:p>
        </w:tc>
      </w:tr>
      <w:tr w:rsidR="73007A74" w14:paraId="13DC7486" w14:textId="77777777" w:rsidTr="73007A74">
        <w:trPr>
          <w:trHeight w:val="300"/>
        </w:trPr>
        <w:tc>
          <w:tcPr>
            <w:tcW w:w="2254" w:type="dxa"/>
          </w:tcPr>
          <w:p w14:paraId="3F1E616D" w14:textId="20972759" w:rsidR="28A45959" w:rsidRDefault="28A45959" w:rsidP="73007A74">
            <w:r>
              <w:t>Masterfile Item</w:t>
            </w:r>
          </w:p>
        </w:tc>
        <w:tc>
          <w:tcPr>
            <w:tcW w:w="2254" w:type="dxa"/>
          </w:tcPr>
          <w:p w14:paraId="3F771A57" w14:textId="01532261" w:rsidR="73007A74" w:rsidRDefault="73007A74" w:rsidP="73007A74"/>
        </w:tc>
        <w:tc>
          <w:tcPr>
            <w:tcW w:w="2254" w:type="dxa"/>
          </w:tcPr>
          <w:p w14:paraId="46F6361A" w14:textId="5E8DE383" w:rsidR="28A45959" w:rsidRDefault="28A45959" w:rsidP="73007A74">
            <w:r>
              <w:t>Mapped</w:t>
            </w:r>
          </w:p>
        </w:tc>
        <w:tc>
          <w:tcPr>
            <w:tcW w:w="2254" w:type="dxa"/>
          </w:tcPr>
          <w:p w14:paraId="3117E489" w14:textId="74906A16" w:rsidR="73007A74" w:rsidRDefault="73007A74" w:rsidP="73007A74"/>
        </w:tc>
      </w:tr>
      <w:tr w:rsidR="73007A74" w14:paraId="3A2C542E" w14:textId="77777777" w:rsidTr="73007A74">
        <w:trPr>
          <w:trHeight w:val="300"/>
        </w:trPr>
        <w:tc>
          <w:tcPr>
            <w:tcW w:w="2254" w:type="dxa"/>
          </w:tcPr>
          <w:p w14:paraId="6194BC6B" w14:textId="20A3C677" w:rsidR="28A45959" w:rsidRDefault="28A45959" w:rsidP="73007A74">
            <w:r>
              <w:t>Template set-up</w:t>
            </w:r>
          </w:p>
        </w:tc>
        <w:tc>
          <w:tcPr>
            <w:tcW w:w="6762" w:type="dxa"/>
            <w:gridSpan w:val="3"/>
          </w:tcPr>
          <w:p w14:paraId="2D450753" w14:textId="7E3482AC" w:rsidR="73007A74" w:rsidRDefault="73007A74" w:rsidP="73007A74"/>
        </w:tc>
      </w:tr>
      <w:tr w:rsidR="73007A74" w14:paraId="2F4C914B" w14:textId="77777777" w:rsidTr="73007A74">
        <w:trPr>
          <w:trHeight w:val="300"/>
        </w:trPr>
        <w:tc>
          <w:tcPr>
            <w:tcW w:w="2254" w:type="dxa"/>
          </w:tcPr>
          <w:p w14:paraId="372F4383" w14:textId="3C873136" w:rsidR="28A45959" w:rsidRDefault="28A45959" w:rsidP="73007A74">
            <w:r>
              <w:lastRenderedPageBreak/>
              <w:t>Waiting for EMIS to fix</w:t>
            </w:r>
          </w:p>
        </w:tc>
        <w:tc>
          <w:tcPr>
            <w:tcW w:w="2254" w:type="dxa"/>
          </w:tcPr>
          <w:p w14:paraId="37798DE7" w14:textId="4C1D9DAA" w:rsidR="73007A74" w:rsidRDefault="73007A74" w:rsidP="73007A74"/>
        </w:tc>
        <w:tc>
          <w:tcPr>
            <w:tcW w:w="2254" w:type="dxa"/>
          </w:tcPr>
          <w:p w14:paraId="600C394C" w14:textId="64A2C9C5" w:rsidR="28A45959" w:rsidRDefault="28A45959" w:rsidP="73007A74">
            <w:r>
              <w:t>Action taken with EMIS</w:t>
            </w:r>
          </w:p>
        </w:tc>
        <w:tc>
          <w:tcPr>
            <w:tcW w:w="2254" w:type="dxa"/>
          </w:tcPr>
          <w:p w14:paraId="101EAF4A" w14:textId="63F711B3" w:rsidR="73007A74" w:rsidRDefault="73007A74" w:rsidP="73007A74"/>
        </w:tc>
      </w:tr>
      <w:tr w:rsidR="73007A74" w14:paraId="4BD4BF7B" w14:textId="77777777" w:rsidTr="73007A74">
        <w:trPr>
          <w:trHeight w:val="300"/>
        </w:trPr>
        <w:tc>
          <w:tcPr>
            <w:tcW w:w="9016" w:type="dxa"/>
            <w:gridSpan w:val="4"/>
          </w:tcPr>
          <w:p w14:paraId="29275C24" w14:textId="2EA36927" w:rsidR="28A45959" w:rsidRDefault="28A45959" w:rsidP="73007A74">
            <w:r>
              <w:t>Addition to stocklists / assignment of storage in electronic cabinets</w:t>
            </w:r>
          </w:p>
        </w:tc>
      </w:tr>
      <w:tr w:rsidR="73007A74" w14:paraId="1F215488" w14:textId="77777777" w:rsidTr="73007A74">
        <w:trPr>
          <w:trHeight w:val="300"/>
        </w:trPr>
        <w:tc>
          <w:tcPr>
            <w:tcW w:w="2254" w:type="dxa"/>
            <w:vMerge w:val="restart"/>
          </w:tcPr>
          <w:p w14:paraId="7F707265" w14:textId="17F667A4" w:rsidR="28A45959" w:rsidRDefault="28A45959" w:rsidP="73007A74">
            <w:r>
              <w:t>Added by</w:t>
            </w:r>
          </w:p>
        </w:tc>
        <w:tc>
          <w:tcPr>
            <w:tcW w:w="2254" w:type="dxa"/>
          </w:tcPr>
          <w:p w14:paraId="40A46BFC" w14:textId="77FCB597" w:rsidR="28A45959" w:rsidRDefault="28A45959" w:rsidP="73007A74">
            <w:r>
              <w:t>Role</w:t>
            </w:r>
          </w:p>
        </w:tc>
        <w:tc>
          <w:tcPr>
            <w:tcW w:w="2254" w:type="dxa"/>
          </w:tcPr>
          <w:p w14:paraId="529C5865" w14:textId="388D94FD" w:rsidR="28A45959" w:rsidRDefault="28A45959" w:rsidP="73007A74">
            <w:r>
              <w:t>Signature</w:t>
            </w:r>
          </w:p>
        </w:tc>
        <w:tc>
          <w:tcPr>
            <w:tcW w:w="2254" w:type="dxa"/>
          </w:tcPr>
          <w:p w14:paraId="2E5DBB2A" w14:textId="3A5B95E6" w:rsidR="28A45959" w:rsidRDefault="28A45959" w:rsidP="73007A74">
            <w:r>
              <w:t>Date</w:t>
            </w:r>
          </w:p>
        </w:tc>
      </w:tr>
      <w:tr w:rsidR="73007A74" w14:paraId="1B42E988" w14:textId="77777777" w:rsidTr="73007A74">
        <w:trPr>
          <w:trHeight w:val="300"/>
        </w:trPr>
        <w:tc>
          <w:tcPr>
            <w:tcW w:w="2254" w:type="dxa"/>
            <w:vMerge/>
          </w:tcPr>
          <w:p w14:paraId="0B90B967" w14:textId="77777777" w:rsidR="00742DDA" w:rsidRDefault="00742DDA"/>
        </w:tc>
        <w:tc>
          <w:tcPr>
            <w:tcW w:w="2254" w:type="dxa"/>
          </w:tcPr>
          <w:p w14:paraId="658968E8" w14:textId="737D2F88" w:rsidR="73007A74" w:rsidRDefault="73007A74" w:rsidP="73007A74"/>
        </w:tc>
        <w:tc>
          <w:tcPr>
            <w:tcW w:w="2254" w:type="dxa"/>
          </w:tcPr>
          <w:p w14:paraId="4C4065F7" w14:textId="147DCB39" w:rsidR="73007A74" w:rsidRDefault="73007A74" w:rsidP="73007A74"/>
        </w:tc>
        <w:tc>
          <w:tcPr>
            <w:tcW w:w="2254" w:type="dxa"/>
          </w:tcPr>
          <w:p w14:paraId="3084ED1F" w14:textId="1EA8F30B" w:rsidR="73007A74" w:rsidRDefault="73007A74" w:rsidP="73007A74"/>
        </w:tc>
      </w:tr>
      <w:tr w:rsidR="73007A74" w14:paraId="5CB23EC0" w14:textId="77777777" w:rsidTr="73007A74">
        <w:trPr>
          <w:trHeight w:val="300"/>
        </w:trPr>
        <w:tc>
          <w:tcPr>
            <w:tcW w:w="2254" w:type="dxa"/>
            <w:vMerge w:val="restart"/>
          </w:tcPr>
          <w:p w14:paraId="2C619094" w14:textId="71F6203A" w:rsidR="28A45959" w:rsidRDefault="28A45959" w:rsidP="73007A74">
            <w:r>
              <w:t>Wards added to</w:t>
            </w:r>
          </w:p>
        </w:tc>
        <w:tc>
          <w:tcPr>
            <w:tcW w:w="2254" w:type="dxa"/>
          </w:tcPr>
          <w:p w14:paraId="025864AF" w14:textId="44D4C44D" w:rsidR="73007A74" w:rsidRDefault="73007A74" w:rsidP="73007A74"/>
        </w:tc>
        <w:tc>
          <w:tcPr>
            <w:tcW w:w="2254" w:type="dxa"/>
            <w:vMerge w:val="restart"/>
          </w:tcPr>
          <w:p w14:paraId="57B225D3" w14:textId="45E4A122" w:rsidR="28A45959" w:rsidRDefault="28A45959" w:rsidP="73007A74">
            <w:r>
              <w:t>Quantities added</w:t>
            </w:r>
          </w:p>
        </w:tc>
        <w:tc>
          <w:tcPr>
            <w:tcW w:w="2254" w:type="dxa"/>
          </w:tcPr>
          <w:p w14:paraId="7947D5FC" w14:textId="29A35D63" w:rsidR="73007A74" w:rsidRDefault="73007A74" w:rsidP="73007A74"/>
        </w:tc>
      </w:tr>
      <w:tr w:rsidR="73007A74" w14:paraId="0B78B3FA" w14:textId="77777777" w:rsidTr="73007A74">
        <w:trPr>
          <w:trHeight w:val="300"/>
        </w:trPr>
        <w:tc>
          <w:tcPr>
            <w:tcW w:w="2254" w:type="dxa"/>
            <w:vMerge/>
          </w:tcPr>
          <w:p w14:paraId="2277A4A9" w14:textId="77777777" w:rsidR="00742DDA" w:rsidRDefault="00742DDA"/>
        </w:tc>
        <w:tc>
          <w:tcPr>
            <w:tcW w:w="2254" w:type="dxa"/>
          </w:tcPr>
          <w:p w14:paraId="6991B32F" w14:textId="3D2EED25" w:rsidR="73007A74" w:rsidRDefault="73007A74" w:rsidP="73007A74"/>
        </w:tc>
        <w:tc>
          <w:tcPr>
            <w:tcW w:w="2254" w:type="dxa"/>
            <w:vMerge/>
          </w:tcPr>
          <w:p w14:paraId="4CC6D7DA" w14:textId="77777777" w:rsidR="00742DDA" w:rsidRDefault="00742DDA"/>
        </w:tc>
        <w:tc>
          <w:tcPr>
            <w:tcW w:w="2254" w:type="dxa"/>
          </w:tcPr>
          <w:p w14:paraId="07739E3C" w14:textId="751A89E7" w:rsidR="73007A74" w:rsidRDefault="73007A74" w:rsidP="73007A74"/>
        </w:tc>
      </w:tr>
      <w:tr w:rsidR="73007A74" w14:paraId="0DABE418" w14:textId="77777777" w:rsidTr="73007A74">
        <w:trPr>
          <w:trHeight w:val="300"/>
        </w:trPr>
        <w:tc>
          <w:tcPr>
            <w:tcW w:w="2254" w:type="dxa"/>
            <w:vMerge/>
          </w:tcPr>
          <w:p w14:paraId="7F892833" w14:textId="77777777" w:rsidR="00742DDA" w:rsidRDefault="00742DDA"/>
        </w:tc>
        <w:tc>
          <w:tcPr>
            <w:tcW w:w="2254" w:type="dxa"/>
          </w:tcPr>
          <w:p w14:paraId="0F84FA95" w14:textId="16F0EB67" w:rsidR="73007A74" w:rsidRDefault="73007A74" w:rsidP="73007A74"/>
        </w:tc>
        <w:tc>
          <w:tcPr>
            <w:tcW w:w="2254" w:type="dxa"/>
            <w:vMerge/>
          </w:tcPr>
          <w:p w14:paraId="0F4C37C8" w14:textId="77777777" w:rsidR="00742DDA" w:rsidRDefault="00742DDA"/>
        </w:tc>
        <w:tc>
          <w:tcPr>
            <w:tcW w:w="2254" w:type="dxa"/>
          </w:tcPr>
          <w:p w14:paraId="029DF368" w14:textId="60C040DB" w:rsidR="73007A74" w:rsidRDefault="73007A74" w:rsidP="73007A74"/>
        </w:tc>
      </w:tr>
      <w:tr w:rsidR="73007A74" w14:paraId="73DEF76C" w14:textId="77777777" w:rsidTr="73007A74">
        <w:trPr>
          <w:trHeight w:val="300"/>
        </w:trPr>
        <w:tc>
          <w:tcPr>
            <w:tcW w:w="2254" w:type="dxa"/>
            <w:vMerge/>
          </w:tcPr>
          <w:p w14:paraId="27F65C64" w14:textId="77777777" w:rsidR="00742DDA" w:rsidRDefault="00742DDA"/>
        </w:tc>
        <w:tc>
          <w:tcPr>
            <w:tcW w:w="2254" w:type="dxa"/>
          </w:tcPr>
          <w:p w14:paraId="1D334794" w14:textId="4CDA62C4" w:rsidR="73007A74" w:rsidRDefault="73007A74" w:rsidP="73007A74"/>
        </w:tc>
        <w:tc>
          <w:tcPr>
            <w:tcW w:w="2254" w:type="dxa"/>
            <w:vMerge/>
          </w:tcPr>
          <w:p w14:paraId="5C5FDCA4" w14:textId="77777777" w:rsidR="00742DDA" w:rsidRDefault="00742DDA"/>
        </w:tc>
        <w:tc>
          <w:tcPr>
            <w:tcW w:w="2254" w:type="dxa"/>
          </w:tcPr>
          <w:p w14:paraId="17432225" w14:textId="7BE36DB3" w:rsidR="73007A74" w:rsidRDefault="73007A74" w:rsidP="73007A74"/>
        </w:tc>
      </w:tr>
    </w:tbl>
    <w:p w14:paraId="47E29F22" w14:textId="35C76328" w:rsidR="00111FF7" w:rsidRDefault="43A4C1CB" w:rsidP="36BE635C">
      <w:pPr>
        <w:rPr>
          <w:b/>
          <w:bCs/>
        </w:rPr>
      </w:pPr>
      <w:r w:rsidRPr="36BE635C">
        <w:rPr>
          <w:b/>
          <w:bCs/>
        </w:rPr>
        <w:t xml:space="preserve">If this product is to be added to TRAK, please complete the TRAK Product Request form in Appendix 2 and submit that form to IM&amp;T for processing. </w:t>
      </w:r>
    </w:p>
    <w:p w14:paraId="3D33C900" w14:textId="77777777" w:rsidR="00111FF7" w:rsidRDefault="00111FF7">
      <w:pPr>
        <w:rPr>
          <w:b/>
          <w:bCs/>
        </w:rPr>
      </w:pPr>
      <w:r>
        <w:rPr>
          <w:b/>
          <w:bCs/>
        </w:rPr>
        <w:br w:type="page"/>
      </w:r>
    </w:p>
    <w:p w14:paraId="5D5711EA" w14:textId="2E24EDA9" w:rsidR="003C036E" w:rsidRDefault="003C036E" w:rsidP="003C036E">
      <w:pPr>
        <w:pStyle w:val="Heading1"/>
      </w:pPr>
      <w:r>
        <w:lastRenderedPageBreak/>
        <w:t>Section 3 – for completion by requesting pharmacist</w:t>
      </w:r>
    </w:p>
    <w:p w14:paraId="6F496F21" w14:textId="652529DD" w:rsidR="003C036E" w:rsidRPr="00EC7C2A" w:rsidRDefault="003C036E" w:rsidP="00EC7C2A">
      <w:pPr>
        <w:pStyle w:val="ListParagraph"/>
        <w:numPr>
          <w:ilvl w:val="0"/>
          <w:numId w:val="2"/>
        </w:numPr>
        <w:rPr>
          <w:b/>
          <w:bCs/>
        </w:rPr>
      </w:pPr>
      <w:r w:rsidRPr="00EC7C2A">
        <w:rPr>
          <w:b/>
          <w:bCs/>
        </w:rPr>
        <w:t xml:space="preserve">Please complete the risk assessment scoring in Appendix 1 and assign a score for the requested product. </w:t>
      </w:r>
    </w:p>
    <w:tbl>
      <w:tblPr>
        <w:tblStyle w:val="TableGrid"/>
        <w:tblW w:w="0" w:type="auto"/>
        <w:tblLook w:val="04A0" w:firstRow="1" w:lastRow="0" w:firstColumn="1" w:lastColumn="0" w:noHBand="0" w:noVBand="1"/>
      </w:tblPr>
      <w:tblGrid>
        <w:gridCol w:w="9016"/>
      </w:tblGrid>
      <w:tr w:rsidR="003C036E" w14:paraId="7D11FB75" w14:textId="77777777" w:rsidTr="003C036E">
        <w:tc>
          <w:tcPr>
            <w:tcW w:w="9016" w:type="dxa"/>
          </w:tcPr>
          <w:p w14:paraId="7B1C05A8" w14:textId="24C02771" w:rsidR="003C036E" w:rsidRDefault="003C036E">
            <w:r>
              <w:t>Risk level assigned</w:t>
            </w:r>
          </w:p>
        </w:tc>
      </w:tr>
      <w:tr w:rsidR="003C036E" w14:paraId="3C43E7D8" w14:textId="77777777" w:rsidTr="003C036E">
        <w:tc>
          <w:tcPr>
            <w:tcW w:w="9016" w:type="dxa"/>
          </w:tcPr>
          <w:p w14:paraId="35E8BA68" w14:textId="77777777" w:rsidR="003C036E" w:rsidRDefault="003C036E"/>
        </w:tc>
      </w:tr>
      <w:tr w:rsidR="003C036E" w14:paraId="7E6EEB52" w14:textId="77777777" w:rsidTr="003C036E">
        <w:tc>
          <w:tcPr>
            <w:tcW w:w="9016" w:type="dxa"/>
          </w:tcPr>
          <w:p w14:paraId="14222EED" w14:textId="115D65D2" w:rsidR="003C036E" w:rsidRDefault="003C036E">
            <w:r>
              <w:t>Control mechanisms, if required based on risk level</w:t>
            </w:r>
          </w:p>
        </w:tc>
      </w:tr>
      <w:tr w:rsidR="003C036E" w14:paraId="67953062" w14:textId="77777777" w:rsidTr="003C036E">
        <w:tc>
          <w:tcPr>
            <w:tcW w:w="9016" w:type="dxa"/>
          </w:tcPr>
          <w:p w14:paraId="78802841" w14:textId="77777777" w:rsidR="003C036E" w:rsidRDefault="003C036E"/>
        </w:tc>
      </w:tr>
      <w:tr w:rsidR="003C036E" w14:paraId="0B432BA0" w14:textId="77777777" w:rsidTr="003C036E">
        <w:tc>
          <w:tcPr>
            <w:tcW w:w="9016" w:type="dxa"/>
          </w:tcPr>
          <w:p w14:paraId="16851A00" w14:textId="43A797E8" w:rsidR="003C036E" w:rsidRDefault="003C036E">
            <w:r>
              <w:t>Quality Control or Assurance issues</w:t>
            </w:r>
          </w:p>
        </w:tc>
      </w:tr>
      <w:tr w:rsidR="003C036E" w14:paraId="2DC3F79C" w14:textId="77777777" w:rsidTr="003C036E">
        <w:tc>
          <w:tcPr>
            <w:tcW w:w="9016" w:type="dxa"/>
          </w:tcPr>
          <w:p w14:paraId="6ACBF6B2" w14:textId="77777777" w:rsidR="003C036E" w:rsidRDefault="003C036E"/>
        </w:tc>
      </w:tr>
    </w:tbl>
    <w:p w14:paraId="1C8E2D1F" w14:textId="77777777" w:rsidR="003C036E" w:rsidRDefault="003C036E"/>
    <w:tbl>
      <w:tblPr>
        <w:tblStyle w:val="TableGrid"/>
        <w:tblW w:w="0" w:type="auto"/>
        <w:tblLook w:val="04A0" w:firstRow="1" w:lastRow="0" w:firstColumn="1" w:lastColumn="0" w:noHBand="0" w:noVBand="1"/>
      </w:tblPr>
      <w:tblGrid>
        <w:gridCol w:w="3005"/>
        <w:gridCol w:w="3005"/>
        <w:gridCol w:w="3006"/>
      </w:tblGrid>
      <w:tr w:rsidR="003C036E" w14:paraId="5CADE3CB" w14:textId="77777777" w:rsidTr="00B93CC8">
        <w:tc>
          <w:tcPr>
            <w:tcW w:w="9016" w:type="dxa"/>
            <w:gridSpan w:val="3"/>
          </w:tcPr>
          <w:p w14:paraId="59D50857" w14:textId="48DE953C" w:rsidR="003C036E" w:rsidRDefault="003C036E" w:rsidP="00B93CC8">
            <w:r>
              <w:t>By signing</w:t>
            </w:r>
            <w:r w:rsidR="00AA5BF3">
              <w:t>,</w:t>
            </w:r>
            <w:r>
              <w:t xml:space="preserve"> the signatories below confirm they</w:t>
            </w:r>
            <w:r w:rsidRPr="003C036E">
              <w:t xml:space="preserve"> have read the NHS Borders Policy on the prescribing, procurement and supply of unlicensed medicines, (available on NHS Borders intranet) and accept full responsibility for its use.</w:t>
            </w:r>
          </w:p>
        </w:tc>
      </w:tr>
      <w:tr w:rsidR="003C036E" w14:paraId="7883AFC3" w14:textId="77777777" w:rsidTr="00B93CC8">
        <w:tc>
          <w:tcPr>
            <w:tcW w:w="3005" w:type="dxa"/>
          </w:tcPr>
          <w:p w14:paraId="1608DC0F" w14:textId="77777777" w:rsidR="003C036E" w:rsidRDefault="003C036E" w:rsidP="00B93CC8">
            <w:r>
              <w:t>Role</w:t>
            </w:r>
          </w:p>
        </w:tc>
        <w:tc>
          <w:tcPr>
            <w:tcW w:w="3005" w:type="dxa"/>
          </w:tcPr>
          <w:p w14:paraId="6CEEE1D8" w14:textId="77777777" w:rsidR="003C036E" w:rsidRDefault="003C036E" w:rsidP="00B93CC8">
            <w:r>
              <w:t>Signature</w:t>
            </w:r>
          </w:p>
        </w:tc>
        <w:tc>
          <w:tcPr>
            <w:tcW w:w="3006" w:type="dxa"/>
          </w:tcPr>
          <w:p w14:paraId="235B16BA" w14:textId="77777777" w:rsidR="003C036E" w:rsidRDefault="003C036E" w:rsidP="00B93CC8">
            <w:r>
              <w:t>Date</w:t>
            </w:r>
          </w:p>
        </w:tc>
      </w:tr>
      <w:tr w:rsidR="003C036E" w14:paraId="58355AA7" w14:textId="77777777" w:rsidTr="00B93CC8">
        <w:tc>
          <w:tcPr>
            <w:tcW w:w="3005" w:type="dxa"/>
          </w:tcPr>
          <w:p w14:paraId="6EFAD601" w14:textId="4542A808" w:rsidR="003C036E" w:rsidRDefault="00B37696" w:rsidP="00B93CC8">
            <w:r>
              <w:t>Requesting</w:t>
            </w:r>
            <w:r w:rsidR="003C036E">
              <w:t xml:space="preserve"> Pharmacist</w:t>
            </w:r>
          </w:p>
        </w:tc>
        <w:tc>
          <w:tcPr>
            <w:tcW w:w="3005" w:type="dxa"/>
          </w:tcPr>
          <w:p w14:paraId="27F0E278" w14:textId="77777777" w:rsidR="003C036E" w:rsidRDefault="003C036E" w:rsidP="00B93CC8"/>
        </w:tc>
        <w:tc>
          <w:tcPr>
            <w:tcW w:w="3006" w:type="dxa"/>
          </w:tcPr>
          <w:p w14:paraId="5F2CE40B" w14:textId="77777777" w:rsidR="003C036E" w:rsidRDefault="003C036E" w:rsidP="00B93CC8"/>
        </w:tc>
      </w:tr>
    </w:tbl>
    <w:p w14:paraId="375A7604" w14:textId="77777777" w:rsidR="003C036E" w:rsidRDefault="003C036E"/>
    <w:p w14:paraId="191B58C3" w14:textId="4928DF38" w:rsidR="00111FF7" w:rsidRDefault="00111FF7">
      <w:r>
        <w:br w:type="page"/>
      </w:r>
    </w:p>
    <w:p w14:paraId="257A5F72" w14:textId="7FDA68A1" w:rsidR="00B37696" w:rsidRPr="00B37696" w:rsidRDefault="003C036E" w:rsidP="00B37696">
      <w:pPr>
        <w:pStyle w:val="Heading1"/>
      </w:pPr>
      <w:r>
        <w:lastRenderedPageBreak/>
        <w:t xml:space="preserve">Section 4 – for completion by </w:t>
      </w:r>
      <w:r w:rsidR="00B37696">
        <w:t>pharmacist 8a or above and, if applica</w:t>
      </w:r>
      <w:r w:rsidR="00E71740">
        <w:t>ble</w:t>
      </w:r>
      <w:r w:rsidR="00B37696">
        <w:t>, requesting pharmacist</w:t>
      </w:r>
      <w:r>
        <w:t xml:space="preserve"> and consultant</w:t>
      </w:r>
    </w:p>
    <w:p w14:paraId="344735B4" w14:textId="153BD669" w:rsidR="003C036E" w:rsidRPr="00EC7C2A" w:rsidRDefault="003C036E" w:rsidP="00EC7C2A">
      <w:pPr>
        <w:pStyle w:val="ListParagraph"/>
        <w:numPr>
          <w:ilvl w:val="0"/>
          <w:numId w:val="3"/>
        </w:numPr>
        <w:rPr>
          <w:b/>
          <w:bCs/>
        </w:rPr>
      </w:pPr>
      <w:r w:rsidRPr="00EC7C2A">
        <w:rPr>
          <w:b/>
          <w:bCs/>
        </w:rPr>
        <w:t>Approval to procure</w:t>
      </w:r>
    </w:p>
    <w:p w14:paraId="3A90FA5C" w14:textId="6EF29507" w:rsidR="003C036E" w:rsidRPr="003C036E" w:rsidRDefault="003C036E">
      <w:pPr>
        <w:rPr>
          <w:b/>
          <w:bCs/>
        </w:rPr>
      </w:pPr>
      <w:r w:rsidRPr="00B37696">
        <w:rPr>
          <w:b/>
          <w:bCs/>
        </w:rPr>
        <w:t>L</w:t>
      </w:r>
      <w:r w:rsidR="00B37696">
        <w:rPr>
          <w:b/>
          <w:bCs/>
        </w:rPr>
        <w:t>OW</w:t>
      </w:r>
      <w:r w:rsidRPr="00B37696">
        <w:rPr>
          <w:b/>
          <w:bCs/>
        </w:rPr>
        <w:t xml:space="preserve"> Risk</w:t>
      </w:r>
      <w:r w:rsidR="00B37696">
        <w:rPr>
          <w:b/>
          <w:bCs/>
        </w:rPr>
        <w:t xml:space="preserve"> – can be approved by another pharmacist (8a or above) within the department</w:t>
      </w:r>
    </w:p>
    <w:tbl>
      <w:tblPr>
        <w:tblStyle w:val="TableGrid"/>
        <w:tblW w:w="0" w:type="auto"/>
        <w:tblLook w:val="04A0" w:firstRow="1" w:lastRow="0" w:firstColumn="1" w:lastColumn="0" w:noHBand="0" w:noVBand="1"/>
      </w:tblPr>
      <w:tblGrid>
        <w:gridCol w:w="4508"/>
        <w:gridCol w:w="4508"/>
      </w:tblGrid>
      <w:tr w:rsidR="003C036E" w14:paraId="7577AAE0" w14:textId="77777777" w:rsidTr="003C036E">
        <w:tc>
          <w:tcPr>
            <w:tcW w:w="4508" w:type="dxa"/>
          </w:tcPr>
          <w:p w14:paraId="15DB9F4C" w14:textId="24949B9A" w:rsidR="003C036E" w:rsidRDefault="003C036E">
            <w:r>
              <w:t>Approved or Not Approved?</w:t>
            </w:r>
          </w:p>
        </w:tc>
        <w:tc>
          <w:tcPr>
            <w:tcW w:w="4508" w:type="dxa"/>
          </w:tcPr>
          <w:p w14:paraId="257ADCDC" w14:textId="77777777" w:rsidR="003C036E" w:rsidRDefault="003C036E"/>
        </w:tc>
      </w:tr>
    </w:tbl>
    <w:p w14:paraId="1F021F5F" w14:textId="77777777" w:rsidR="003C036E" w:rsidRDefault="003C036E"/>
    <w:tbl>
      <w:tblPr>
        <w:tblStyle w:val="TableGrid"/>
        <w:tblW w:w="0" w:type="auto"/>
        <w:tblLook w:val="04A0" w:firstRow="1" w:lastRow="0" w:firstColumn="1" w:lastColumn="0" w:noHBand="0" w:noVBand="1"/>
      </w:tblPr>
      <w:tblGrid>
        <w:gridCol w:w="3005"/>
        <w:gridCol w:w="3005"/>
        <w:gridCol w:w="3006"/>
      </w:tblGrid>
      <w:tr w:rsidR="003C036E" w14:paraId="025ACF05" w14:textId="77777777" w:rsidTr="00B93CC8">
        <w:tc>
          <w:tcPr>
            <w:tcW w:w="9016" w:type="dxa"/>
            <w:gridSpan w:val="3"/>
          </w:tcPr>
          <w:p w14:paraId="1ECEE603" w14:textId="77777777" w:rsidR="003C036E" w:rsidRDefault="003C036E" w:rsidP="00B93CC8">
            <w:r>
              <w:t>By signing the signatories below confirm they</w:t>
            </w:r>
            <w:r w:rsidRPr="003C036E">
              <w:t xml:space="preserve"> have read the NHS Borders Policy on the prescribing, procurement and supply of unlicensed medicines, (available on NHS Borders intranet) and accept full responsibility for its use.</w:t>
            </w:r>
          </w:p>
        </w:tc>
      </w:tr>
      <w:tr w:rsidR="003C036E" w14:paraId="24E66180" w14:textId="77777777" w:rsidTr="00B93CC8">
        <w:tc>
          <w:tcPr>
            <w:tcW w:w="3005" w:type="dxa"/>
          </w:tcPr>
          <w:p w14:paraId="70C4A2B1" w14:textId="77777777" w:rsidR="003C036E" w:rsidRDefault="003C036E" w:rsidP="00B93CC8">
            <w:r>
              <w:t>Role</w:t>
            </w:r>
          </w:p>
        </w:tc>
        <w:tc>
          <w:tcPr>
            <w:tcW w:w="3005" w:type="dxa"/>
          </w:tcPr>
          <w:p w14:paraId="42A26321" w14:textId="77777777" w:rsidR="003C036E" w:rsidRDefault="003C036E" w:rsidP="00B93CC8">
            <w:r>
              <w:t>Signature</w:t>
            </w:r>
          </w:p>
        </w:tc>
        <w:tc>
          <w:tcPr>
            <w:tcW w:w="3006" w:type="dxa"/>
          </w:tcPr>
          <w:p w14:paraId="6AC1B916" w14:textId="77777777" w:rsidR="003C036E" w:rsidRDefault="003C036E" w:rsidP="00B93CC8">
            <w:r>
              <w:t>Date</w:t>
            </w:r>
          </w:p>
        </w:tc>
      </w:tr>
      <w:tr w:rsidR="003C036E" w14:paraId="79FB096E" w14:textId="77777777" w:rsidTr="00B93CC8">
        <w:tc>
          <w:tcPr>
            <w:tcW w:w="3005" w:type="dxa"/>
          </w:tcPr>
          <w:p w14:paraId="3537438B" w14:textId="75FE04FB" w:rsidR="003C036E" w:rsidRDefault="00B37696" w:rsidP="00B93CC8">
            <w:r>
              <w:t>Pharmacist 8a or above</w:t>
            </w:r>
          </w:p>
        </w:tc>
        <w:tc>
          <w:tcPr>
            <w:tcW w:w="3005" w:type="dxa"/>
          </w:tcPr>
          <w:p w14:paraId="2426EF62" w14:textId="77777777" w:rsidR="003C036E" w:rsidRDefault="003C036E" w:rsidP="00B93CC8"/>
        </w:tc>
        <w:tc>
          <w:tcPr>
            <w:tcW w:w="3006" w:type="dxa"/>
          </w:tcPr>
          <w:p w14:paraId="04BA4BCF" w14:textId="77777777" w:rsidR="003C036E" w:rsidRDefault="003C036E" w:rsidP="00B93CC8"/>
        </w:tc>
      </w:tr>
    </w:tbl>
    <w:p w14:paraId="370D9411" w14:textId="77777777" w:rsidR="003C036E" w:rsidRDefault="003C036E"/>
    <w:p w14:paraId="413AE338" w14:textId="5FAACB26" w:rsidR="003C036E" w:rsidRPr="003C036E" w:rsidRDefault="003C036E">
      <w:pPr>
        <w:rPr>
          <w:b/>
          <w:bCs/>
        </w:rPr>
      </w:pPr>
      <w:r w:rsidRPr="00B37696">
        <w:rPr>
          <w:b/>
          <w:bCs/>
        </w:rPr>
        <w:t>M</w:t>
      </w:r>
      <w:r w:rsidR="00B37696">
        <w:rPr>
          <w:b/>
          <w:bCs/>
        </w:rPr>
        <w:t>EDIUM</w:t>
      </w:r>
      <w:r w:rsidRPr="00B37696">
        <w:rPr>
          <w:b/>
          <w:bCs/>
        </w:rPr>
        <w:t xml:space="preserve"> or </w:t>
      </w:r>
      <w:r w:rsidR="00B37696">
        <w:rPr>
          <w:b/>
          <w:bCs/>
        </w:rPr>
        <w:t>HIGH</w:t>
      </w:r>
      <w:r w:rsidRPr="00B37696">
        <w:rPr>
          <w:b/>
          <w:bCs/>
        </w:rPr>
        <w:t xml:space="preserve"> Risk</w:t>
      </w:r>
      <w:r w:rsidR="00B37696">
        <w:rPr>
          <w:b/>
          <w:bCs/>
        </w:rPr>
        <w:t xml:space="preserve"> – approval sought from another pharmacist (8a or above) and must also be acknowledged by requesting pharmacist and consultant due to higher risk nature of medicine for procurement.</w:t>
      </w:r>
    </w:p>
    <w:tbl>
      <w:tblPr>
        <w:tblStyle w:val="TableGrid"/>
        <w:tblW w:w="0" w:type="auto"/>
        <w:tblLook w:val="04A0" w:firstRow="1" w:lastRow="0" w:firstColumn="1" w:lastColumn="0" w:noHBand="0" w:noVBand="1"/>
      </w:tblPr>
      <w:tblGrid>
        <w:gridCol w:w="4508"/>
        <w:gridCol w:w="4508"/>
      </w:tblGrid>
      <w:tr w:rsidR="003C036E" w14:paraId="393E3983" w14:textId="77777777" w:rsidTr="00B93CC8">
        <w:tc>
          <w:tcPr>
            <w:tcW w:w="4508" w:type="dxa"/>
          </w:tcPr>
          <w:p w14:paraId="0EC2BFE0" w14:textId="77777777" w:rsidR="003C036E" w:rsidRDefault="003C036E" w:rsidP="00B93CC8">
            <w:r>
              <w:t>Approved or Not Approved?</w:t>
            </w:r>
          </w:p>
        </w:tc>
        <w:tc>
          <w:tcPr>
            <w:tcW w:w="4508" w:type="dxa"/>
          </w:tcPr>
          <w:p w14:paraId="6047B02B" w14:textId="77777777" w:rsidR="003C036E" w:rsidRDefault="003C036E" w:rsidP="00B93CC8"/>
        </w:tc>
      </w:tr>
    </w:tbl>
    <w:p w14:paraId="41BD1B07" w14:textId="77777777" w:rsidR="003C036E" w:rsidRDefault="003C036E"/>
    <w:tbl>
      <w:tblPr>
        <w:tblStyle w:val="TableGrid"/>
        <w:tblW w:w="0" w:type="auto"/>
        <w:tblLook w:val="04A0" w:firstRow="1" w:lastRow="0" w:firstColumn="1" w:lastColumn="0" w:noHBand="0" w:noVBand="1"/>
      </w:tblPr>
      <w:tblGrid>
        <w:gridCol w:w="3005"/>
        <w:gridCol w:w="3005"/>
        <w:gridCol w:w="3006"/>
      </w:tblGrid>
      <w:tr w:rsidR="003C036E" w14:paraId="5AF0FCD6" w14:textId="77777777" w:rsidTr="00B93CC8">
        <w:tc>
          <w:tcPr>
            <w:tcW w:w="9016" w:type="dxa"/>
            <w:gridSpan w:val="3"/>
          </w:tcPr>
          <w:p w14:paraId="7422179E" w14:textId="77777777" w:rsidR="003C036E" w:rsidRDefault="003C036E" w:rsidP="00B93CC8">
            <w:r>
              <w:t>By signing the signatories below confirm they</w:t>
            </w:r>
            <w:r w:rsidRPr="003C036E">
              <w:t xml:space="preserve"> have read the NHS Borders Policy on the prescribing, procurement and supply of unlicensed medicines, (available on NHS Borders intranet) and accept full responsibility for its use.</w:t>
            </w:r>
          </w:p>
        </w:tc>
      </w:tr>
      <w:tr w:rsidR="003C036E" w14:paraId="1FC6D5FA" w14:textId="77777777" w:rsidTr="00B93CC8">
        <w:tc>
          <w:tcPr>
            <w:tcW w:w="3005" w:type="dxa"/>
          </w:tcPr>
          <w:p w14:paraId="6A208212" w14:textId="77777777" w:rsidR="003C036E" w:rsidRDefault="003C036E" w:rsidP="00B93CC8">
            <w:r>
              <w:t>Role</w:t>
            </w:r>
          </w:p>
        </w:tc>
        <w:tc>
          <w:tcPr>
            <w:tcW w:w="3005" w:type="dxa"/>
          </w:tcPr>
          <w:p w14:paraId="7C2ACEB1" w14:textId="77777777" w:rsidR="003C036E" w:rsidRDefault="003C036E" w:rsidP="00B93CC8">
            <w:r>
              <w:t>Signature</w:t>
            </w:r>
          </w:p>
        </w:tc>
        <w:tc>
          <w:tcPr>
            <w:tcW w:w="3006" w:type="dxa"/>
          </w:tcPr>
          <w:p w14:paraId="11485A8F" w14:textId="77777777" w:rsidR="003C036E" w:rsidRDefault="003C036E" w:rsidP="00B93CC8">
            <w:r>
              <w:t>Date</w:t>
            </w:r>
          </w:p>
        </w:tc>
      </w:tr>
      <w:tr w:rsidR="003C036E" w14:paraId="4E34603B" w14:textId="77777777" w:rsidTr="00B93CC8">
        <w:tc>
          <w:tcPr>
            <w:tcW w:w="3005" w:type="dxa"/>
          </w:tcPr>
          <w:p w14:paraId="2A0B89E0" w14:textId="2CD88CEE" w:rsidR="003C036E" w:rsidRDefault="00B37696" w:rsidP="00B93CC8">
            <w:r>
              <w:t xml:space="preserve">Requesting </w:t>
            </w:r>
            <w:r w:rsidR="003C036E">
              <w:t>Pharmacist</w:t>
            </w:r>
          </w:p>
        </w:tc>
        <w:tc>
          <w:tcPr>
            <w:tcW w:w="3005" w:type="dxa"/>
          </w:tcPr>
          <w:p w14:paraId="17B516BE" w14:textId="77777777" w:rsidR="003C036E" w:rsidRDefault="003C036E" w:rsidP="00B93CC8"/>
        </w:tc>
        <w:tc>
          <w:tcPr>
            <w:tcW w:w="3006" w:type="dxa"/>
          </w:tcPr>
          <w:p w14:paraId="19362BA0" w14:textId="77777777" w:rsidR="003C036E" w:rsidRDefault="003C036E" w:rsidP="00B93CC8"/>
        </w:tc>
      </w:tr>
      <w:tr w:rsidR="00B37696" w14:paraId="2F1DB2C0" w14:textId="77777777" w:rsidTr="00B93CC8">
        <w:tc>
          <w:tcPr>
            <w:tcW w:w="3005" w:type="dxa"/>
          </w:tcPr>
          <w:p w14:paraId="30C5012D" w14:textId="2982F1F6" w:rsidR="00B37696" w:rsidRDefault="00B37696" w:rsidP="00B93CC8">
            <w:r>
              <w:t>Pharmacist 8a or above</w:t>
            </w:r>
          </w:p>
        </w:tc>
        <w:tc>
          <w:tcPr>
            <w:tcW w:w="3005" w:type="dxa"/>
          </w:tcPr>
          <w:p w14:paraId="10CAF87D" w14:textId="77777777" w:rsidR="00B37696" w:rsidRDefault="00B37696" w:rsidP="00B93CC8"/>
        </w:tc>
        <w:tc>
          <w:tcPr>
            <w:tcW w:w="3006" w:type="dxa"/>
          </w:tcPr>
          <w:p w14:paraId="55AB7E6B" w14:textId="77777777" w:rsidR="00B37696" w:rsidRDefault="00B37696" w:rsidP="00B93CC8"/>
        </w:tc>
      </w:tr>
      <w:tr w:rsidR="003C036E" w14:paraId="41CCE816" w14:textId="77777777" w:rsidTr="00B93CC8">
        <w:tc>
          <w:tcPr>
            <w:tcW w:w="3005" w:type="dxa"/>
          </w:tcPr>
          <w:p w14:paraId="73797470" w14:textId="38E7A7A4" w:rsidR="003C036E" w:rsidRDefault="003C036E" w:rsidP="00B93CC8">
            <w:r>
              <w:t>Consultant</w:t>
            </w:r>
          </w:p>
        </w:tc>
        <w:tc>
          <w:tcPr>
            <w:tcW w:w="3005" w:type="dxa"/>
          </w:tcPr>
          <w:p w14:paraId="1574DDAF" w14:textId="77777777" w:rsidR="003C036E" w:rsidRDefault="003C036E" w:rsidP="00B93CC8"/>
        </w:tc>
        <w:tc>
          <w:tcPr>
            <w:tcW w:w="3006" w:type="dxa"/>
          </w:tcPr>
          <w:p w14:paraId="3F6932C1" w14:textId="77777777" w:rsidR="003C036E" w:rsidRDefault="003C036E" w:rsidP="00B93CC8"/>
        </w:tc>
      </w:tr>
    </w:tbl>
    <w:p w14:paraId="248B1800" w14:textId="77777777" w:rsidR="003C036E" w:rsidRDefault="003C036E"/>
    <w:p w14:paraId="550DB120" w14:textId="4D4351BB" w:rsidR="00CE4ADE" w:rsidRPr="00CE4ADE" w:rsidRDefault="00CE4ADE">
      <w:pPr>
        <w:rPr>
          <w:b/>
          <w:bCs/>
        </w:rPr>
      </w:pPr>
      <w:r w:rsidRPr="36BE635C">
        <w:rPr>
          <w:b/>
          <w:bCs/>
        </w:rPr>
        <w:t xml:space="preserve">Completed form must be sent to </w:t>
      </w:r>
      <w:hyperlink r:id="rId8">
        <w:r w:rsidRPr="36BE635C">
          <w:rPr>
            <w:rStyle w:val="Hyperlink"/>
            <w:b/>
            <w:bCs/>
          </w:rPr>
          <w:t>bor.prescribing@borders.scot.nhs.uk</w:t>
        </w:r>
      </w:hyperlink>
      <w:r w:rsidRPr="36BE635C">
        <w:rPr>
          <w:b/>
          <w:bCs/>
        </w:rPr>
        <w:t xml:space="preserve"> </w:t>
      </w:r>
    </w:p>
    <w:p w14:paraId="6E6E918C" w14:textId="0ED3496B" w:rsidR="36BE635C" w:rsidRDefault="36BE635C" w:rsidP="36BE635C">
      <w:pPr>
        <w:rPr>
          <w:b/>
          <w:bCs/>
        </w:rPr>
      </w:pPr>
    </w:p>
    <w:p w14:paraId="5E8E5901" w14:textId="626D3A1F" w:rsidR="36BE635C" w:rsidRDefault="36BE635C" w:rsidP="36BE635C">
      <w:pPr>
        <w:rPr>
          <w:b/>
          <w:bCs/>
        </w:rPr>
      </w:pPr>
    </w:p>
    <w:p w14:paraId="76ED9816" w14:textId="77777777" w:rsidR="00B37696" w:rsidRDefault="00B37696" w:rsidP="36BE635C">
      <w:pPr>
        <w:rPr>
          <w:b/>
          <w:bCs/>
        </w:rPr>
      </w:pPr>
    </w:p>
    <w:p w14:paraId="0C9F08D4" w14:textId="77777777" w:rsidR="00B37696" w:rsidRDefault="00B37696" w:rsidP="36BE635C">
      <w:pPr>
        <w:rPr>
          <w:b/>
          <w:bCs/>
        </w:rPr>
      </w:pPr>
    </w:p>
    <w:p w14:paraId="5F4F62C3" w14:textId="77777777" w:rsidR="00B37696" w:rsidRDefault="00B37696" w:rsidP="36BE635C">
      <w:pPr>
        <w:rPr>
          <w:b/>
          <w:bCs/>
        </w:rPr>
      </w:pPr>
    </w:p>
    <w:p w14:paraId="4789F838" w14:textId="77777777" w:rsidR="00B37696" w:rsidRDefault="00B37696" w:rsidP="36BE635C">
      <w:pPr>
        <w:rPr>
          <w:b/>
          <w:bCs/>
        </w:rPr>
      </w:pPr>
    </w:p>
    <w:p w14:paraId="27378896" w14:textId="77777777" w:rsidR="00B37696" w:rsidRDefault="00B37696" w:rsidP="36BE635C">
      <w:pPr>
        <w:rPr>
          <w:b/>
          <w:bCs/>
        </w:rPr>
      </w:pPr>
    </w:p>
    <w:p w14:paraId="746F1CD2" w14:textId="77777777" w:rsidR="00B37696" w:rsidRDefault="00B37696" w:rsidP="36BE635C">
      <w:pPr>
        <w:rPr>
          <w:b/>
          <w:bCs/>
        </w:rPr>
      </w:pPr>
    </w:p>
    <w:p w14:paraId="4ACBBD6A" w14:textId="41E8E206" w:rsidR="003C036E" w:rsidRDefault="003C036E" w:rsidP="00111FF7">
      <w:pPr>
        <w:pStyle w:val="Heading1"/>
        <w:spacing w:before="0" w:after="0" w:line="240" w:lineRule="auto"/>
      </w:pPr>
      <w:r>
        <w:lastRenderedPageBreak/>
        <w:t>Appendix 1 – Risk Assessment Scoring</w:t>
      </w:r>
    </w:p>
    <w:tbl>
      <w:tblPr>
        <w:tblpPr w:leftFromText="180" w:rightFromText="180" w:vertAnchor="text" w:horzAnchor="margin" w:tblpY="516"/>
        <w:tblW w:w="4688" w:type="pct"/>
        <w:tblLook w:val="04A0" w:firstRow="1" w:lastRow="0" w:firstColumn="1" w:lastColumn="0" w:noHBand="0" w:noVBand="1"/>
      </w:tblPr>
      <w:tblGrid>
        <w:gridCol w:w="7465"/>
        <w:gridCol w:w="619"/>
        <w:gridCol w:w="369"/>
      </w:tblGrid>
      <w:tr w:rsidR="003C036E" w:rsidRPr="003C036E" w14:paraId="0F6335EE" w14:textId="77777777" w:rsidTr="003C036E">
        <w:trPr>
          <w:trHeight w:val="270"/>
        </w:trPr>
        <w:tc>
          <w:tcPr>
            <w:tcW w:w="4416" w:type="pct"/>
            <w:tcBorders>
              <w:top w:val="single" w:sz="4" w:space="0" w:color="auto"/>
              <w:left w:val="single" w:sz="4" w:space="0" w:color="auto"/>
              <w:bottom w:val="nil"/>
              <w:right w:val="nil"/>
            </w:tcBorders>
            <w:noWrap/>
            <w:vAlign w:val="bottom"/>
          </w:tcPr>
          <w:p w14:paraId="3C1C9722"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 xml:space="preserve">RISK ASSESSMENT (RA): SCORING </w:t>
            </w:r>
          </w:p>
        </w:tc>
        <w:tc>
          <w:tcPr>
            <w:tcW w:w="366" w:type="pct"/>
            <w:tcBorders>
              <w:top w:val="single" w:sz="4" w:space="0" w:color="auto"/>
              <w:left w:val="nil"/>
              <w:bottom w:val="nil"/>
              <w:right w:val="nil"/>
            </w:tcBorders>
            <w:noWrap/>
            <w:vAlign w:val="bottom"/>
          </w:tcPr>
          <w:p w14:paraId="2FDECE2A"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 </w:t>
            </w:r>
          </w:p>
        </w:tc>
        <w:tc>
          <w:tcPr>
            <w:tcW w:w="218" w:type="pct"/>
            <w:tcBorders>
              <w:top w:val="single" w:sz="4" w:space="0" w:color="auto"/>
              <w:left w:val="nil"/>
              <w:bottom w:val="nil"/>
              <w:right w:val="single" w:sz="4" w:space="0" w:color="auto"/>
            </w:tcBorders>
            <w:noWrap/>
            <w:vAlign w:val="bottom"/>
          </w:tcPr>
          <w:p w14:paraId="119800CB"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06937A81" w14:textId="77777777" w:rsidTr="003C036E">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14:paraId="6C189831"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Supplier</w:t>
            </w:r>
          </w:p>
        </w:tc>
      </w:tr>
      <w:tr w:rsidR="003C036E" w:rsidRPr="003C036E" w14:paraId="080BD39E"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62CF4D26"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MHRA licensed importer with full Pharmacovigilance in QMS (e.g. IDIS/Durbin/ULM)</w:t>
            </w:r>
          </w:p>
        </w:tc>
        <w:tc>
          <w:tcPr>
            <w:tcW w:w="366" w:type="pct"/>
            <w:tcBorders>
              <w:top w:val="nil"/>
              <w:left w:val="nil"/>
              <w:bottom w:val="single" w:sz="4" w:space="0" w:color="auto"/>
              <w:right w:val="single" w:sz="4" w:space="0" w:color="auto"/>
            </w:tcBorders>
            <w:noWrap/>
            <w:vAlign w:val="bottom"/>
          </w:tcPr>
          <w:p w14:paraId="45CFA40A"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w:t>
            </w:r>
          </w:p>
        </w:tc>
        <w:tc>
          <w:tcPr>
            <w:tcW w:w="218" w:type="pct"/>
            <w:tcBorders>
              <w:top w:val="nil"/>
              <w:left w:val="nil"/>
              <w:bottom w:val="single" w:sz="4" w:space="0" w:color="auto"/>
              <w:right w:val="single" w:sz="4" w:space="0" w:color="auto"/>
            </w:tcBorders>
            <w:noWrap/>
            <w:vAlign w:val="bottom"/>
          </w:tcPr>
          <w:p w14:paraId="49D4E96D"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718C8D13"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48C1FFC8"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NHS Specials Unit with QA managed by qualified person or pharmacist</w:t>
            </w:r>
          </w:p>
        </w:tc>
        <w:tc>
          <w:tcPr>
            <w:tcW w:w="366" w:type="pct"/>
            <w:tcBorders>
              <w:top w:val="nil"/>
              <w:left w:val="nil"/>
              <w:bottom w:val="single" w:sz="4" w:space="0" w:color="auto"/>
              <w:right w:val="single" w:sz="4" w:space="0" w:color="auto"/>
            </w:tcBorders>
            <w:noWrap/>
            <w:vAlign w:val="bottom"/>
          </w:tcPr>
          <w:p w14:paraId="557E7C03"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w:t>
            </w:r>
          </w:p>
        </w:tc>
        <w:tc>
          <w:tcPr>
            <w:tcW w:w="218" w:type="pct"/>
            <w:tcBorders>
              <w:top w:val="nil"/>
              <w:left w:val="nil"/>
              <w:bottom w:val="single" w:sz="4" w:space="0" w:color="auto"/>
              <w:right w:val="single" w:sz="4" w:space="0" w:color="auto"/>
            </w:tcBorders>
            <w:noWrap/>
            <w:vAlign w:val="bottom"/>
          </w:tcPr>
          <w:p w14:paraId="70686F8E"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45F268FA"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380D00B9"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Commercial Specials Manufacturer (UK)</w:t>
            </w:r>
          </w:p>
        </w:tc>
        <w:tc>
          <w:tcPr>
            <w:tcW w:w="366" w:type="pct"/>
            <w:tcBorders>
              <w:top w:val="nil"/>
              <w:left w:val="nil"/>
              <w:bottom w:val="single" w:sz="4" w:space="0" w:color="auto"/>
              <w:right w:val="single" w:sz="4" w:space="0" w:color="auto"/>
            </w:tcBorders>
            <w:noWrap/>
            <w:vAlign w:val="bottom"/>
          </w:tcPr>
          <w:p w14:paraId="65E1858F"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2</w:t>
            </w:r>
          </w:p>
        </w:tc>
        <w:tc>
          <w:tcPr>
            <w:tcW w:w="218" w:type="pct"/>
            <w:tcBorders>
              <w:top w:val="nil"/>
              <w:left w:val="nil"/>
              <w:bottom w:val="single" w:sz="4" w:space="0" w:color="auto"/>
              <w:right w:val="single" w:sz="4" w:space="0" w:color="auto"/>
            </w:tcBorders>
            <w:noWrap/>
            <w:vAlign w:val="bottom"/>
          </w:tcPr>
          <w:p w14:paraId="17CD9C50"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50FBE88F"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7FB21655"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xml:space="preserve">Supplier </w:t>
            </w:r>
            <w:r w:rsidRPr="003C036E">
              <w:rPr>
                <w:rFonts w:cs="Arial"/>
                <w:b/>
                <w:bCs/>
                <w:sz w:val="20"/>
                <w:szCs w:val="20"/>
                <w:lang w:eastAsia="en-GB"/>
              </w:rPr>
              <w:t>not</w:t>
            </w:r>
            <w:r w:rsidRPr="003C036E">
              <w:rPr>
                <w:rFonts w:cs="Arial"/>
                <w:sz w:val="20"/>
                <w:szCs w:val="20"/>
                <w:lang w:eastAsia="en-GB"/>
              </w:rPr>
              <w:t xml:space="preserve"> manufacturer (e.g. wholesalers)</w:t>
            </w:r>
          </w:p>
        </w:tc>
        <w:tc>
          <w:tcPr>
            <w:tcW w:w="366" w:type="pct"/>
            <w:tcBorders>
              <w:top w:val="nil"/>
              <w:left w:val="nil"/>
              <w:bottom w:val="single" w:sz="4" w:space="0" w:color="auto"/>
              <w:right w:val="single" w:sz="4" w:space="0" w:color="auto"/>
            </w:tcBorders>
            <w:noWrap/>
            <w:vAlign w:val="bottom"/>
          </w:tcPr>
          <w:p w14:paraId="6E0FC113"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5</w:t>
            </w:r>
          </w:p>
        </w:tc>
        <w:tc>
          <w:tcPr>
            <w:tcW w:w="218" w:type="pct"/>
            <w:tcBorders>
              <w:top w:val="nil"/>
              <w:left w:val="nil"/>
              <w:bottom w:val="single" w:sz="4" w:space="0" w:color="auto"/>
              <w:right w:val="single" w:sz="4" w:space="0" w:color="auto"/>
            </w:tcBorders>
            <w:noWrap/>
            <w:vAlign w:val="bottom"/>
          </w:tcPr>
          <w:p w14:paraId="6D6EDC0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6A1B93DF"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6B15A511"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Registered Pharmacy (extemporaneous preparation)</w:t>
            </w:r>
          </w:p>
        </w:tc>
        <w:tc>
          <w:tcPr>
            <w:tcW w:w="366" w:type="pct"/>
            <w:tcBorders>
              <w:top w:val="nil"/>
              <w:left w:val="nil"/>
              <w:bottom w:val="single" w:sz="4" w:space="0" w:color="auto"/>
              <w:right w:val="single" w:sz="4" w:space="0" w:color="auto"/>
            </w:tcBorders>
            <w:noWrap/>
            <w:vAlign w:val="bottom"/>
          </w:tcPr>
          <w:p w14:paraId="386A6554"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10</w:t>
            </w:r>
          </w:p>
        </w:tc>
        <w:tc>
          <w:tcPr>
            <w:tcW w:w="218" w:type="pct"/>
            <w:tcBorders>
              <w:top w:val="nil"/>
              <w:left w:val="nil"/>
              <w:bottom w:val="single" w:sz="4" w:space="0" w:color="auto"/>
              <w:right w:val="single" w:sz="4" w:space="0" w:color="auto"/>
            </w:tcBorders>
            <w:noWrap/>
            <w:vAlign w:val="bottom"/>
          </w:tcPr>
          <w:p w14:paraId="64BE0D92"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334144D9" w14:textId="77777777" w:rsidTr="003C036E">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14:paraId="3F04B930"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Origin</w:t>
            </w:r>
          </w:p>
        </w:tc>
      </w:tr>
      <w:tr w:rsidR="003C036E" w:rsidRPr="003C036E" w14:paraId="2229AB2C"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69FB0D93"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UK manufacturers with Specials licence</w:t>
            </w:r>
          </w:p>
        </w:tc>
        <w:tc>
          <w:tcPr>
            <w:tcW w:w="366" w:type="pct"/>
            <w:tcBorders>
              <w:top w:val="nil"/>
              <w:left w:val="nil"/>
              <w:bottom w:val="single" w:sz="4" w:space="0" w:color="auto"/>
              <w:right w:val="single" w:sz="4" w:space="0" w:color="auto"/>
            </w:tcBorders>
            <w:noWrap/>
            <w:vAlign w:val="bottom"/>
          </w:tcPr>
          <w:p w14:paraId="5F44AAF3"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w:t>
            </w:r>
          </w:p>
        </w:tc>
        <w:tc>
          <w:tcPr>
            <w:tcW w:w="218" w:type="pct"/>
            <w:tcBorders>
              <w:top w:val="nil"/>
              <w:left w:val="nil"/>
              <w:bottom w:val="single" w:sz="4" w:space="0" w:color="auto"/>
              <w:right w:val="single" w:sz="4" w:space="0" w:color="auto"/>
            </w:tcBorders>
            <w:noWrap/>
            <w:vAlign w:val="bottom"/>
          </w:tcPr>
          <w:p w14:paraId="685F115A"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7821DAD1"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33988C0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EU / USA / Canada / Australia / NZ and licensed in country of origin</w:t>
            </w:r>
          </w:p>
        </w:tc>
        <w:tc>
          <w:tcPr>
            <w:tcW w:w="366" w:type="pct"/>
            <w:tcBorders>
              <w:top w:val="nil"/>
              <w:left w:val="nil"/>
              <w:bottom w:val="single" w:sz="4" w:space="0" w:color="auto"/>
              <w:right w:val="single" w:sz="4" w:space="0" w:color="auto"/>
            </w:tcBorders>
            <w:noWrap/>
            <w:vAlign w:val="bottom"/>
          </w:tcPr>
          <w:p w14:paraId="7E40C899"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w:t>
            </w:r>
          </w:p>
        </w:tc>
        <w:tc>
          <w:tcPr>
            <w:tcW w:w="218" w:type="pct"/>
            <w:tcBorders>
              <w:top w:val="nil"/>
              <w:left w:val="nil"/>
              <w:bottom w:val="single" w:sz="4" w:space="0" w:color="auto"/>
              <w:right w:val="single" w:sz="4" w:space="0" w:color="auto"/>
            </w:tcBorders>
            <w:noWrap/>
            <w:vAlign w:val="bottom"/>
          </w:tcPr>
          <w:p w14:paraId="165C908B"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215AC802"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45D4783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Elsewhere - licensed in country of origin</w:t>
            </w:r>
          </w:p>
        </w:tc>
        <w:tc>
          <w:tcPr>
            <w:tcW w:w="366" w:type="pct"/>
            <w:tcBorders>
              <w:top w:val="nil"/>
              <w:left w:val="nil"/>
              <w:bottom w:val="single" w:sz="4" w:space="0" w:color="auto"/>
              <w:right w:val="single" w:sz="4" w:space="0" w:color="auto"/>
            </w:tcBorders>
            <w:noWrap/>
            <w:vAlign w:val="bottom"/>
          </w:tcPr>
          <w:p w14:paraId="0314AC3A"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3</w:t>
            </w:r>
          </w:p>
        </w:tc>
        <w:tc>
          <w:tcPr>
            <w:tcW w:w="218" w:type="pct"/>
            <w:tcBorders>
              <w:top w:val="nil"/>
              <w:left w:val="nil"/>
              <w:bottom w:val="single" w:sz="4" w:space="0" w:color="auto"/>
              <w:right w:val="single" w:sz="4" w:space="0" w:color="auto"/>
            </w:tcBorders>
            <w:noWrap/>
            <w:vAlign w:val="bottom"/>
          </w:tcPr>
          <w:p w14:paraId="4B1FE32B"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586CFA96"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32B7C7F9"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xml:space="preserve">EU / USA / Canada / Australia / NZ and </w:t>
            </w:r>
            <w:r w:rsidRPr="003C036E">
              <w:rPr>
                <w:rFonts w:cs="Arial"/>
                <w:b/>
                <w:bCs/>
                <w:sz w:val="20"/>
                <w:szCs w:val="20"/>
                <w:lang w:eastAsia="en-GB"/>
              </w:rPr>
              <w:t>not</w:t>
            </w:r>
            <w:r w:rsidRPr="003C036E">
              <w:rPr>
                <w:rFonts w:cs="Arial"/>
                <w:sz w:val="20"/>
                <w:szCs w:val="20"/>
                <w:lang w:eastAsia="en-GB"/>
              </w:rPr>
              <w:t xml:space="preserve"> licensed in country of origin</w:t>
            </w:r>
          </w:p>
        </w:tc>
        <w:tc>
          <w:tcPr>
            <w:tcW w:w="366" w:type="pct"/>
            <w:tcBorders>
              <w:top w:val="nil"/>
              <w:left w:val="nil"/>
              <w:bottom w:val="single" w:sz="4" w:space="0" w:color="auto"/>
              <w:right w:val="single" w:sz="4" w:space="0" w:color="auto"/>
            </w:tcBorders>
            <w:noWrap/>
            <w:vAlign w:val="bottom"/>
          </w:tcPr>
          <w:p w14:paraId="4F7F6DBA"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3</w:t>
            </w:r>
          </w:p>
        </w:tc>
        <w:tc>
          <w:tcPr>
            <w:tcW w:w="218" w:type="pct"/>
            <w:tcBorders>
              <w:top w:val="nil"/>
              <w:left w:val="nil"/>
              <w:bottom w:val="single" w:sz="4" w:space="0" w:color="auto"/>
              <w:right w:val="single" w:sz="4" w:space="0" w:color="auto"/>
            </w:tcBorders>
            <w:noWrap/>
            <w:vAlign w:val="bottom"/>
          </w:tcPr>
          <w:p w14:paraId="66A1635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6FDF6D11"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67D6419A"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xml:space="preserve">Elsewhere e.g. China, India and </w:t>
            </w:r>
            <w:r w:rsidRPr="003C036E">
              <w:rPr>
                <w:rFonts w:cs="Arial"/>
                <w:b/>
                <w:sz w:val="20"/>
                <w:szCs w:val="20"/>
                <w:lang w:eastAsia="en-GB"/>
              </w:rPr>
              <w:t xml:space="preserve">not </w:t>
            </w:r>
            <w:r w:rsidRPr="003C036E">
              <w:rPr>
                <w:rFonts w:cs="Arial"/>
                <w:sz w:val="20"/>
                <w:szCs w:val="20"/>
                <w:lang w:eastAsia="en-GB"/>
              </w:rPr>
              <w:t>licensed in country of origin</w:t>
            </w:r>
          </w:p>
        </w:tc>
        <w:tc>
          <w:tcPr>
            <w:tcW w:w="366" w:type="pct"/>
            <w:tcBorders>
              <w:top w:val="nil"/>
              <w:left w:val="nil"/>
              <w:bottom w:val="single" w:sz="4" w:space="0" w:color="auto"/>
              <w:right w:val="single" w:sz="4" w:space="0" w:color="auto"/>
            </w:tcBorders>
            <w:noWrap/>
            <w:vAlign w:val="bottom"/>
          </w:tcPr>
          <w:p w14:paraId="219FAD7A"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10</w:t>
            </w:r>
          </w:p>
        </w:tc>
        <w:tc>
          <w:tcPr>
            <w:tcW w:w="218" w:type="pct"/>
            <w:tcBorders>
              <w:top w:val="nil"/>
              <w:left w:val="nil"/>
              <w:bottom w:val="single" w:sz="4" w:space="0" w:color="auto"/>
              <w:right w:val="single" w:sz="4" w:space="0" w:color="auto"/>
            </w:tcBorders>
            <w:noWrap/>
            <w:vAlign w:val="bottom"/>
          </w:tcPr>
          <w:p w14:paraId="05CEF6D1"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6465D747"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69680768"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UK Registered Pharmacy (extemporaneous preparation)</w:t>
            </w:r>
          </w:p>
        </w:tc>
        <w:tc>
          <w:tcPr>
            <w:tcW w:w="366" w:type="pct"/>
            <w:tcBorders>
              <w:top w:val="nil"/>
              <w:left w:val="nil"/>
              <w:bottom w:val="single" w:sz="4" w:space="0" w:color="auto"/>
              <w:right w:val="single" w:sz="4" w:space="0" w:color="auto"/>
            </w:tcBorders>
            <w:noWrap/>
            <w:vAlign w:val="bottom"/>
          </w:tcPr>
          <w:p w14:paraId="56F0FFB7"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10</w:t>
            </w:r>
          </w:p>
        </w:tc>
        <w:tc>
          <w:tcPr>
            <w:tcW w:w="218" w:type="pct"/>
            <w:tcBorders>
              <w:top w:val="nil"/>
              <w:left w:val="nil"/>
              <w:bottom w:val="single" w:sz="4" w:space="0" w:color="auto"/>
              <w:right w:val="single" w:sz="4" w:space="0" w:color="auto"/>
            </w:tcBorders>
            <w:noWrap/>
            <w:vAlign w:val="bottom"/>
          </w:tcPr>
          <w:p w14:paraId="768EEEA3" w14:textId="77777777" w:rsidR="003C036E" w:rsidRPr="003C036E" w:rsidRDefault="003C036E" w:rsidP="003C036E">
            <w:pPr>
              <w:spacing w:after="0" w:line="240" w:lineRule="auto"/>
              <w:rPr>
                <w:rFonts w:cs="Arial"/>
                <w:sz w:val="20"/>
                <w:szCs w:val="20"/>
                <w:lang w:eastAsia="en-GB"/>
              </w:rPr>
            </w:pPr>
          </w:p>
        </w:tc>
      </w:tr>
      <w:tr w:rsidR="003C036E" w:rsidRPr="003C036E" w14:paraId="5E02F878" w14:textId="77777777" w:rsidTr="003C036E">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14:paraId="3200A692"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 xml:space="preserve">Certification                                     </w:t>
            </w:r>
          </w:p>
        </w:tc>
      </w:tr>
      <w:tr w:rsidR="003C036E" w:rsidRPr="003C036E" w14:paraId="1268D795"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3302EDBC"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Full analytical report available</w:t>
            </w:r>
          </w:p>
        </w:tc>
        <w:tc>
          <w:tcPr>
            <w:tcW w:w="366" w:type="pct"/>
            <w:tcBorders>
              <w:top w:val="nil"/>
              <w:left w:val="nil"/>
              <w:bottom w:val="single" w:sz="4" w:space="0" w:color="auto"/>
              <w:right w:val="single" w:sz="4" w:space="0" w:color="auto"/>
            </w:tcBorders>
            <w:noWrap/>
            <w:vAlign w:val="bottom"/>
          </w:tcPr>
          <w:p w14:paraId="12670C7B"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0</w:t>
            </w:r>
          </w:p>
        </w:tc>
        <w:tc>
          <w:tcPr>
            <w:tcW w:w="218" w:type="pct"/>
            <w:tcBorders>
              <w:top w:val="nil"/>
              <w:left w:val="nil"/>
              <w:bottom w:val="single" w:sz="4" w:space="0" w:color="auto"/>
              <w:right w:val="single" w:sz="4" w:space="0" w:color="auto"/>
            </w:tcBorders>
            <w:noWrap/>
            <w:vAlign w:val="bottom"/>
          </w:tcPr>
          <w:p w14:paraId="1656939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1B319C48"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5B232CCB"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Fully licensed product with EMEA / PL number (Imports)</w:t>
            </w:r>
          </w:p>
        </w:tc>
        <w:tc>
          <w:tcPr>
            <w:tcW w:w="366" w:type="pct"/>
            <w:tcBorders>
              <w:top w:val="nil"/>
              <w:left w:val="nil"/>
              <w:bottom w:val="single" w:sz="4" w:space="0" w:color="auto"/>
              <w:right w:val="single" w:sz="4" w:space="0" w:color="auto"/>
            </w:tcBorders>
            <w:noWrap/>
            <w:vAlign w:val="bottom"/>
          </w:tcPr>
          <w:p w14:paraId="6F7A5464"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w:t>
            </w:r>
          </w:p>
        </w:tc>
        <w:tc>
          <w:tcPr>
            <w:tcW w:w="218" w:type="pct"/>
            <w:tcBorders>
              <w:top w:val="nil"/>
              <w:left w:val="nil"/>
              <w:bottom w:val="single" w:sz="4" w:space="0" w:color="auto"/>
              <w:right w:val="single" w:sz="4" w:space="0" w:color="auto"/>
            </w:tcBorders>
            <w:noWrap/>
            <w:vAlign w:val="bottom"/>
          </w:tcPr>
          <w:p w14:paraId="430468B4"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32F48E08"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5945364B"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Certificate of Analysis and GMP compliance available (Specials)</w:t>
            </w:r>
          </w:p>
        </w:tc>
        <w:tc>
          <w:tcPr>
            <w:tcW w:w="366" w:type="pct"/>
            <w:tcBorders>
              <w:top w:val="nil"/>
              <w:left w:val="nil"/>
              <w:bottom w:val="single" w:sz="4" w:space="0" w:color="auto"/>
              <w:right w:val="single" w:sz="4" w:space="0" w:color="auto"/>
            </w:tcBorders>
            <w:noWrap/>
            <w:vAlign w:val="bottom"/>
          </w:tcPr>
          <w:p w14:paraId="4F40C7AB"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w:t>
            </w:r>
          </w:p>
        </w:tc>
        <w:tc>
          <w:tcPr>
            <w:tcW w:w="218" w:type="pct"/>
            <w:tcBorders>
              <w:top w:val="nil"/>
              <w:left w:val="nil"/>
              <w:bottom w:val="single" w:sz="4" w:space="0" w:color="auto"/>
              <w:right w:val="single" w:sz="4" w:space="0" w:color="auto"/>
            </w:tcBorders>
            <w:noWrap/>
            <w:vAlign w:val="bottom"/>
          </w:tcPr>
          <w:p w14:paraId="0338BE98" w14:textId="77777777" w:rsidR="003C036E" w:rsidRPr="003C036E" w:rsidRDefault="003C036E" w:rsidP="003C036E">
            <w:pPr>
              <w:spacing w:after="0" w:line="240" w:lineRule="auto"/>
              <w:rPr>
                <w:rFonts w:cs="Arial"/>
                <w:sz w:val="20"/>
                <w:szCs w:val="20"/>
                <w:lang w:eastAsia="en-GB"/>
              </w:rPr>
            </w:pPr>
          </w:p>
        </w:tc>
      </w:tr>
      <w:tr w:rsidR="003C036E" w:rsidRPr="003C036E" w14:paraId="134579E1"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6AF9A751"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Certificate of Conformity available product analysed (Specials)</w:t>
            </w:r>
          </w:p>
        </w:tc>
        <w:tc>
          <w:tcPr>
            <w:tcW w:w="366" w:type="pct"/>
            <w:tcBorders>
              <w:top w:val="nil"/>
              <w:left w:val="nil"/>
              <w:bottom w:val="single" w:sz="4" w:space="0" w:color="auto"/>
              <w:right w:val="single" w:sz="4" w:space="0" w:color="auto"/>
            </w:tcBorders>
            <w:noWrap/>
            <w:vAlign w:val="bottom"/>
          </w:tcPr>
          <w:p w14:paraId="0694BA2D"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2</w:t>
            </w:r>
          </w:p>
        </w:tc>
        <w:tc>
          <w:tcPr>
            <w:tcW w:w="218" w:type="pct"/>
            <w:tcBorders>
              <w:top w:val="nil"/>
              <w:left w:val="nil"/>
              <w:bottom w:val="single" w:sz="4" w:space="0" w:color="auto"/>
              <w:right w:val="single" w:sz="4" w:space="0" w:color="auto"/>
            </w:tcBorders>
            <w:noWrap/>
            <w:vAlign w:val="bottom"/>
          </w:tcPr>
          <w:p w14:paraId="12B70B9E"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2D8EA19E" w14:textId="77777777" w:rsidTr="003C036E">
        <w:trPr>
          <w:trHeight w:val="255"/>
        </w:trPr>
        <w:tc>
          <w:tcPr>
            <w:tcW w:w="4416" w:type="pct"/>
            <w:tcBorders>
              <w:top w:val="nil"/>
              <w:left w:val="single" w:sz="4" w:space="0" w:color="auto"/>
              <w:bottom w:val="nil"/>
              <w:right w:val="single" w:sz="4" w:space="0" w:color="auto"/>
            </w:tcBorders>
            <w:noWrap/>
            <w:vAlign w:val="bottom"/>
          </w:tcPr>
          <w:p w14:paraId="6B61592B"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xml:space="preserve">Certificate of Conformity but </w:t>
            </w:r>
            <w:r w:rsidRPr="003C036E">
              <w:rPr>
                <w:rFonts w:cs="Arial"/>
                <w:b/>
                <w:bCs/>
                <w:sz w:val="20"/>
                <w:szCs w:val="20"/>
                <w:lang w:eastAsia="en-GB"/>
              </w:rPr>
              <w:t>no</w:t>
            </w:r>
            <w:r w:rsidRPr="003C036E">
              <w:rPr>
                <w:rFonts w:cs="Arial"/>
                <w:sz w:val="20"/>
                <w:szCs w:val="20"/>
                <w:lang w:eastAsia="en-GB"/>
              </w:rPr>
              <w:t xml:space="preserve"> product analysis (Specials)</w:t>
            </w:r>
          </w:p>
        </w:tc>
        <w:tc>
          <w:tcPr>
            <w:tcW w:w="366" w:type="pct"/>
            <w:tcBorders>
              <w:top w:val="nil"/>
              <w:left w:val="nil"/>
              <w:bottom w:val="nil"/>
              <w:right w:val="single" w:sz="4" w:space="0" w:color="auto"/>
            </w:tcBorders>
            <w:noWrap/>
            <w:vAlign w:val="bottom"/>
          </w:tcPr>
          <w:p w14:paraId="10A6BBD0"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5</w:t>
            </w:r>
          </w:p>
        </w:tc>
        <w:tc>
          <w:tcPr>
            <w:tcW w:w="218" w:type="pct"/>
            <w:tcBorders>
              <w:top w:val="nil"/>
              <w:left w:val="nil"/>
              <w:bottom w:val="nil"/>
              <w:right w:val="single" w:sz="4" w:space="0" w:color="auto"/>
            </w:tcBorders>
            <w:noWrap/>
            <w:vAlign w:val="bottom"/>
          </w:tcPr>
          <w:p w14:paraId="677FD155"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105C8C26" w14:textId="77777777" w:rsidTr="003C036E">
        <w:trPr>
          <w:trHeight w:val="255"/>
        </w:trPr>
        <w:tc>
          <w:tcPr>
            <w:tcW w:w="4416" w:type="pct"/>
            <w:tcBorders>
              <w:top w:val="single" w:sz="4" w:space="0" w:color="auto"/>
              <w:left w:val="single" w:sz="4" w:space="0" w:color="auto"/>
              <w:bottom w:val="nil"/>
              <w:right w:val="single" w:sz="4" w:space="0" w:color="auto"/>
            </w:tcBorders>
            <w:noWrap/>
            <w:vAlign w:val="bottom"/>
          </w:tcPr>
          <w:p w14:paraId="53DAE7EA"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No Certificate available / no analysis carried out (Specials / Section 10)</w:t>
            </w:r>
          </w:p>
        </w:tc>
        <w:tc>
          <w:tcPr>
            <w:tcW w:w="366" w:type="pct"/>
            <w:tcBorders>
              <w:top w:val="single" w:sz="4" w:space="0" w:color="auto"/>
              <w:left w:val="nil"/>
              <w:bottom w:val="nil"/>
              <w:right w:val="single" w:sz="4" w:space="0" w:color="auto"/>
            </w:tcBorders>
            <w:noWrap/>
            <w:vAlign w:val="bottom"/>
          </w:tcPr>
          <w:p w14:paraId="0FFFDAB8"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10</w:t>
            </w:r>
          </w:p>
        </w:tc>
        <w:tc>
          <w:tcPr>
            <w:tcW w:w="218" w:type="pct"/>
            <w:tcBorders>
              <w:top w:val="single" w:sz="4" w:space="0" w:color="auto"/>
              <w:left w:val="nil"/>
              <w:bottom w:val="nil"/>
              <w:right w:val="single" w:sz="4" w:space="0" w:color="auto"/>
            </w:tcBorders>
            <w:noWrap/>
            <w:vAlign w:val="bottom"/>
          </w:tcPr>
          <w:p w14:paraId="65768F19"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5F91047A" w14:textId="77777777" w:rsidTr="003C036E">
        <w:trPr>
          <w:trHeight w:val="255"/>
        </w:trPr>
        <w:tc>
          <w:tcPr>
            <w:tcW w:w="4416" w:type="pct"/>
            <w:tcBorders>
              <w:top w:val="single" w:sz="4" w:space="0" w:color="auto"/>
              <w:left w:val="single" w:sz="4" w:space="0" w:color="auto"/>
              <w:bottom w:val="single" w:sz="4" w:space="0" w:color="auto"/>
              <w:right w:val="nil"/>
            </w:tcBorders>
            <w:shd w:val="clear" w:color="000000" w:fill="BFBFBF"/>
            <w:noWrap/>
            <w:vAlign w:val="bottom"/>
          </w:tcPr>
          <w:p w14:paraId="49794E05"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 xml:space="preserve">Documentation  </w:t>
            </w:r>
          </w:p>
        </w:tc>
        <w:tc>
          <w:tcPr>
            <w:tcW w:w="366" w:type="pct"/>
            <w:tcBorders>
              <w:top w:val="single" w:sz="4" w:space="0" w:color="auto"/>
              <w:left w:val="nil"/>
              <w:bottom w:val="single" w:sz="4" w:space="0" w:color="auto"/>
              <w:right w:val="nil"/>
            </w:tcBorders>
            <w:shd w:val="clear" w:color="000000" w:fill="BFBFBF"/>
            <w:noWrap/>
            <w:vAlign w:val="bottom"/>
          </w:tcPr>
          <w:p w14:paraId="4DB2E2D8" w14:textId="77777777" w:rsidR="003C036E" w:rsidRPr="003C036E" w:rsidRDefault="003C036E" w:rsidP="003C036E">
            <w:pPr>
              <w:spacing w:after="0" w:line="240" w:lineRule="auto"/>
              <w:jc w:val="center"/>
              <w:rPr>
                <w:rFonts w:cs="Arial"/>
                <w:b/>
                <w:bCs/>
                <w:sz w:val="20"/>
                <w:szCs w:val="20"/>
                <w:lang w:eastAsia="en-GB"/>
              </w:rPr>
            </w:pPr>
            <w:r w:rsidRPr="003C036E">
              <w:rPr>
                <w:rFonts w:cs="Arial"/>
                <w:b/>
                <w:bCs/>
                <w:sz w:val="20"/>
                <w:szCs w:val="20"/>
                <w:lang w:eastAsia="en-GB"/>
              </w:rPr>
              <w:t> </w:t>
            </w:r>
          </w:p>
        </w:tc>
        <w:tc>
          <w:tcPr>
            <w:tcW w:w="218" w:type="pct"/>
            <w:tcBorders>
              <w:top w:val="single" w:sz="4" w:space="0" w:color="auto"/>
              <w:left w:val="nil"/>
              <w:bottom w:val="single" w:sz="4" w:space="0" w:color="auto"/>
              <w:right w:val="single" w:sz="4" w:space="0" w:color="auto"/>
            </w:tcBorders>
            <w:shd w:val="clear" w:color="000000" w:fill="BFBFBF"/>
            <w:noWrap/>
            <w:vAlign w:val="bottom"/>
          </w:tcPr>
          <w:p w14:paraId="62B547D1"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 </w:t>
            </w:r>
          </w:p>
        </w:tc>
      </w:tr>
      <w:tr w:rsidR="003C036E" w:rsidRPr="003C036E" w14:paraId="5070953D"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59659735"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Product TSE compliant with English-translated SPC</w:t>
            </w:r>
          </w:p>
        </w:tc>
        <w:tc>
          <w:tcPr>
            <w:tcW w:w="366" w:type="pct"/>
            <w:tcBorders>
              <w:top w:val="nil"/>
              <w:left w:val="nil"/>
              <w:bottom w:val="single" w:sz="4" w:space="0" w:color="auto"/>
              <w:right w:val="single" w:sz="4" w:space="0" w:color="auto"/>
            </w:tcBorders>
            <w:noWrap/>
            <w:vAlign w:val="bottom"/>
          </w:tcPr>
          <w:p w14:paraId="2966B2C2"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w:t>
            </w:r>
          </w:p>
        </w:tc>
        <w:tc>
          <w:tcPr>
            <w:tcW w:w="218" w:type="pct"/>
            <w:tcBorders>
              <w:top w:val="nil"/>
              <w:left w:val="nil"/>
              <w:bottom w:val="single" w:sz="4" w:space="0" w:color="auto"/>
              <w:right w:val="single" w:sz="4" w:space="0" w:color="auto"/>
            </w:tcBorders>
            <w:noWrap/>
            <w:vAlign w:val="bottom"/>
          </w:tcPr>
          <w:p w14:paraId="63E48288"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48F79AB1"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0A1A2C5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xml:space="preserve">Product TSE compliant with </w:t>
            </w:r>
            <w:r w:rsidRPr="003C036E">
              <w:rPr>
                <w:rFonts w:cs="Arial"/>
                <w:b/>
                <w:bCs/>
                <w:sz w:val="20"/>
                <w:szCs w:val="20"/>
                <w:lang w:eastAsia="en-GB"/>
              </w:rPr>
              <w:t>no</w:t>
            </w:r>
            <w:r w:rsidRPr="003C036E">
              <w:rPr>
                <w:rFonts w:cs="Arial"/>
                <w:sz w:val="20"/>
                <w:szCs w:val="20"/>
                <w:lang w:eastAsia="en-GB"/>
              </w:rPr>
              <w:t xml:space="preserve"> English-translated SPC</w:t>
            </w:r>
          </w:p>
        </w:tc>
        <w:tc>
          <w:tcPr>
            <w:tcW w:w="366" w:type="pct"/>
            <w:tcBorders>
              <w:top w:val="nil"/>
              <w:left w:val="nil"/>
              <w:bottom w:val="single" w:sz="4" w:space="0" w:color="auto"/>
              <w:right w:val="single" w:sz="4" w:space="0" w:color="auto"/>
            </w:tcBorders>
            <w:noWrap/>
            <w:vAlign w:val="bottom"/>
          </w:tcPr>
          <w:p w14:paraId="2923BDA7"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2</w:t>
            </w:r>
          </w:p>
        </w:tc>
        <w:tc>
          <w:tcPr>
            <w:tcW w:w="218" w:type="pct"/>
            <w:tcBorders>
              <w:top w:val="nil"/>
              <w:left w:val="nil"/>
              <w:bottom w:val="single" w:sz="4" w:space="0" w:color="auto"/>
              <w:right w:val="single" w:sz="4" w:space="0" w:color="auto"/>
            </w:tcBorders>
            <w:noWrap/>
            <w:vAlign w:val="bottom"/>
          </w:tcPr>
          <w:p w14:paraId="5B2F8469"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6E8BF4B7"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5DF65D61"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xml:space="preserve">UK manuf. Special/ Section 10 – product TSE compliant with no product information </w:t>
            </w:r>
          </w:p>
        </w:tc>
        <w:tc>
          <w:tcPr>
            <w:tcW w:w="366" w:type="pct"/>
            <w:tcBorders>
              <w:top w:val="nil"/>
              <w:left w:val="nil"/>
              <w:bottom w:val="single" w:sz="4" w:space="0" w:color="auto"/>
              <w:right w:val="single" w:sz="4" w:space="0" w:color="auto"/>
            </w:tcBorders>
            <w:noWrap/>
            <w:vAlign w:val="bottom"/>
          </w:tcPr>
          <w:p w14:paraId="4F692D5A"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2</w:t>
            </w:r>
          </w:p>
        </w:tc>
        <w:tc>
          <w:tcPr>
            <w:tcW w:w="218" w:type="pct"/>
            <w:tcBorders>
              <w:top w:val="nil"/>
              <w:left w:val="nil"/>
              <w:bottom w:val="single" w:sz="4" w:space="0" w:color="auto"/>
              <w:right w:val="single" w:sz="4" w:space="0" w:color="auto"/>
            </w:tcBorders>
            <w:noWrap/>
            <w:vAlign w:val="bottom"/>
          </w:tcPr>
          <w:p w14:paraId="10FDAABE" w14:textId="77777777" w:rsidR="003C036E" w:rsidRPr="003C036E" w:rsidRDefault="003C036E" w:rsidP="003C036E">
            <w:pPr>
              <w:spacing w:after="0" w:line="240" w:lineRule="auto"/>
              <w:rPr>
                <w:rFonts w:cs="Arial"/>
                <w:sz w:val="20"/>
                <w:szCs w:val="20"/>
                <w:lang w:eastAsia="en-GB"/>
              </w:rPr>
            </w:pPr>
          </w:p>
        </w:tc>
      </w:tr>
      <w:tr w:rsidR="003C036E" w:rsidRPr="003C036E" w14:paraId="51F3C2B7" w14:textId="77777777" w:rsidTr="003C036E">
        <w:trPr>
          <w:trHeight w:val="255"/>
        </w:trPr>
        <w:tc>
          <w:tcPr>
            <w:tcW w:w="4416" w:type="pct"/>
            <w:tcBorders>
              <w:top w:val="single" w:sz="4" w:space="0" w:color="auto"/>
              <w:left w:val="single" w:sz="4" w:space="0" w:color="auto"/>
              <w:bottom w:val="single" w:sz="4" w:space="0" w:color="auto"/>
              <w:right w:val="single" w:sz="4" w:space="0" w:color="auto"/>
            </w:tcBorders>
            <w:shd w:val="clear" w:color="000000" w:fill="auto"/>
            <w:noWrap/>
            <w:vAlign w:val="bottom"/>
          </w:tcPr>
          <w:p w14:paraId="0A380B71" w14:textId="77777777" w:rsidR="003C036E" w:rsidRPr="003C036E" w:rsidRDefault="003C036E" w:rsidP="003C036E">
            <w:pPr>
              <w:spacing w:after="0" w:line="240" w:lineRule="auto"/>
              <w:rPr>
                <w:rFonts w:cs="Arial"/>
                <w:bCs/>
                <w:sz w:val="20"/>
                <w:szCs w:val="20"/>
                <w:lang w:eastAsia="en-GB"/>
              </w:rPr>
            </w:pPr>
            <w:r w:rsidRPr="003C036E">
              <w:rPr>
                <w:rFonts w:cs="Arial"/>
                <w:bCs/>
                <w:sz w:val="20"/>
                <w:szCs w:val="20"/>
                <w:lang w:eastAsia="en-GB"/>
              </w:rPr>
              <w:t>No product TSE compliance certification</w:t>
            </w:r>
          </w:p>
        </w:tc>
        <w:tc>
          <w:tcPr>
            <w:tcW w:w="366" w:type="pct"/>
            <w:tcBorders>
              <w:top w:val="single" w:sz="4" w:space="0" w:color="auto"/>
              <w:left w:val="single" w:sz="4" w:space="0" w:color="auto"/>
              <w:bottom w:val="single" w:sz="4" w:space="0" w:color="auto"/>
              <w:right w:val="single" w:sz="4" w:space="0" w:color="auto"/>
            </w:tcBorders>
            <w:shd w:val="clear" w:color="000000" w:fill="auto"/>
            <w:noWrap/>
            <w:vAlign w:val="bottom"/>
          </w:tcPr>
          <w:p w14:paraId="231BA460" w14:textId="77777777" w:rsidR="003C036E" w:rsidRPr="003C036E" w:rsidRDefault="003C036E" w:rsidP="003C036E">
            <w:pPr>
              <w:spacing w:after="0" w:line="240" w:lineRule="auto"/>
              <w:jc w:val="center"/>
              <w:rPr>
                <w:rFonts w:cs="Arial"/>
                <w:bCs/>
                <w:sz w:val="20"/>
                <w:szCs w:val="20"/>
                <w:lang w:eastAsia="en-GB"/>
              </w:rPr>
            </w:pPr>
            <w:r w:rsidRPr="003C036E">
              <w:rPr>
                <w:rFonts w:cs="Arial"/>
                <w:bCs/>
                <w:sz w:val="20"/>
                <w:szCs w:val="20"/>
                <w:lang w:eastAsia="en-GB"/>
              </w:rPr>
              <w:t>10</w:t>
            </w:r>
          </w:p>
        </w:tc>
        <w:tc>
          <w:tcPr>
            <w:tcW w:w="218" w:type="pct"/>
            <w:tcBorders>
              <w:top w:val="single" w:sz="4" w:space="0" w:color="auto"/>
              <w:left w:val="single" w:sz="4" w:space="0" w:color="auto"/>
              <w:bottom w:val="single" w:sz="4" w:space="0" w:color="auto"/>
              <w:right w:val="single" w:sz="4" w:space="0" w:color="auto"/>
            </w:tcBorders>
            <w:shd w:val="clear" w:color="000000" w:fill="auto"/>
            <w:noWrap/>
            <w:vAlign w:val="bottom"/>
          </w:tcPr>
          <w:p w14:paraId="767DC4CC" w14:textId="77777777" w:rsidR="003C036E" w:rsidRPr="003C036E" w:rsidRDefault="003C036E" w:rsidP="003C036E">
            <w:pPr>
              <w:spacing w:after="0" w:line="240" w:lineRule="auto"/>
              <w:rPr>
                <w:rFonts w:cs="Arial"/>
                <w:b/>
                <w:bCs/>
                <w:sz w:val="20"/>
                <w:szCs w:val="20"/>
                <w:lang w:eastAsia="en-GB"/>
              </w:rPr>
            </w:pPr>
          </w:p>
        </w:tc>
      </w:tr>
      <w:tr w:rsidR="003C036E" w:rsidRPr="003C036E" w14:paraId="54475480" w14:textId="77777777" w:rsidTr="003C036E">
        <w:trPr>
          <w:trHeight w:val="255"/>
        </w:trPr>
        <w:tc>
          <w:tcPr>
            <w:tcW w:w="4416" w:type="pct"/>
            <w:tcBorders>
              <w:top w:val="nil"/>
              <w:left w:val="single" w:sz="4" w:space="0" w:color="auto"/>
              <w:bottom w:val="single" w:sz="4" w:space="0" w:color="auto"/>
              <w:right w:val="nil"/>
            </w:tcBorders>
            <w:shd w:val="clear" w:color="000000" w:fill="BFBFBF"/>
            <w:noWrap/>
            <w:vAlign w:val="bottom"/>
          </w:tcPr>
          <w:p w14:paraId="0F81C305"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Packaging &amp; Labelling</w:t>
            </w:r>
          </w:p>
        </w:tc>
        <w:tc>
          <w:tcPr>
            <w:tcW w:w="366" w:type="pct"/>
            <w:tcBorders>
              <w:top w:val="nil"/>
              <w:left w:val="nil"/>
              <w:bottom w:val="single" w:sz="4" w:space="0" w:color="auto"/>
              <w:right w:val="nil"/>
            </w:tcBorders>
            <w:shd w:val="clear" w:color="000000" w:fill="BFBFBF"/>
            <w:noWrap/>
            <w:vAlign w:val="bottom"/>
          </w:tcPr>
          <w:p w14:paraId="002356CF" w14:textId="77777777" w:rsidR="003C036E" w:rsidRPr="003C036E" w:rsidRDefault="003C036E" w:rsidP="003C036E">
            <w:pPr>
              <w:spacing w:after="0" w:line="240" w:lineRule="auto"/>
              <w:jc w:val="center"/>
              <w:rPr>
                <w:rFonts w:cs="Arial"/>
                <w:b/>
                <w:bCs/>
                <w:sz w:val="20"/>
                <w:szCs w:val="20"/>
                <w:lang w:eastAsia="en-GB"/>
              </w:rPr>
            </w:pPr>
            <w:r w:rsidRPr="003C036E">
              <w:rPr>
                <w:rFonts w:cs="Arial"/>
                <w:b/>
                <w:bCs/>
                <w:sz w:val="20"/>
                <w:szCs w:val="20"/>
                <w:lang w:eastAsia="en-GB"/>
              </w:rPr>
              <w:t> </w:t>
            </w:r>
          </w:p>
        </w:tc>
        <w:tc>
          <w:tcPr>
            <w:tcW w:w="218" w:type="pct"/>
            <w:tcBorders>
              <w:top w:val="nil"/>
              <w:left w:val="nil"/>
              <w:bottom w:val="single" w:sz="4" w:space="0" w:color="auto"/>
              <w:right w:val="single" w:sz="4" w:space="0" w:color="auto"/>
            </w:tcBorders>
            <w:shd w:val="clear" w:color="000000" w:fill="BFBFBF"/>
            <w:noWrap/>
            <w:vAlign w:val="bottom"/>
          </w:tcPr>
          <w:p w14:paraId="66C5FB52" w14:textId="77777777" w:rsidR="003C036E" w:rsidRPr="003C036E" w:rsidRDefault="003C036E" w:rsidP="003C036E">
            <w:pPr>
              <w:spacing w:after="0" w:line="240" w:lineRule="auto"/>
              <w:rPr>
                <w:rFonts w:cs="Arial"/>
                <w:b/>
                <w:bCs/>
                <w:sz w:val="20"/>
                <w:szCs w:val="20"/>
                <w:lang w:eastAsia="en-GB"/>
              </w:rPr>
            </w:pPr>
          </w:p>
        </w:tc>
      </w:tr>
      <w:tr w:rsidR="003C036E" w:rsidRPr="003C036E" w14:paraId="7C5EBA4B"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4F81A750"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English</w:t>
            </w:r>
          </w:p>
        </w:tc>
        <w:tc>
          <w:tcPr>
            <w:tcW w:w="366" w:type="pct"/>
            <w:tcBorders>
              <w:top w:val="nil"/>
              <w:left w:val="nil"/>
              <w:bottom w:val="single" w:sz="4" w:space="0" w:color="auto"/>
              <w:right w:val="single" w:sz="4" w:space="0" w:color="auto"/>
            </w:tcBorders>
            <w:noWrap/>
            <w:vAlign w:val="bottom"/>
          </w:tcPr>
          <w:p w14:paraId="3BFC88B8"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0</w:t>
            </w:r>
          </w:p>
        </w:tc>
        <w:tc>
          <w:tcPr>
            <w:tcW w:w="218" w:type="pct"/>
            <w:tcBorders>
              <w:top w:val="nil"/>
              <w:left w:val="nil"/>
              <w:bottom w:val="single" w:sz="4" w:space="0" w:color="auto"/>
              <w:right w:val="single" w:sz="4" w:space="0" w:color="auto"/>
            </w:tcBorders>
            <w:noWrap/>
            <w:vAlign w:val="bottom"/>
          </w:tcPr>
          <w:p w14:paraId="6215E0D2"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70B11FBF"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591DBF90"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Foreign language but easy to read critical data</w:t>
            </w:r>
          </w:p>
        </w:tc>
        <w:tc>
          <w:tcPr>
            <w:tcW w:w="366" w:type="pct"/>
            <w:tcBorders>
              <w:top w:val="nil"/>
              <w:left w:val="nil"/>
              <w:bottom w:val="single" w:sz="4" w:space="0" w:color="auto"/>
              <w:right w:val="single" w:sz="4" w:space="0" w:color="auto"/>
            </w:tcBorders>
            <w:noWrap/>
            <w:vAlign w:val="bottom"/>
          </w:tcPr>
          <w:p w14:paraId="654ADBF0"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5</w:t>
            </w:r>
          </w:p>
        </w:tc>
        <w:tc>
          <w:tcPr>
            <w:tcW w:w="218" w:type="pct"/>
            <w:tcBorders>
              <w:top w:val="nil"/>
              <w:left w:val="nil"/>
              <w:bottom w:val="single" w:sz="4" w:space="0" w:color="auto"/>
              <w:right w:val="single" w:sz="4" w:space="0" w:color="auto"/>
            </w:tcBorders>
            <w:noWrap/>
            <w:vAlign w:val="bottom"/>
          </w:tcPr>
          <w:p w14:paraId="03E48439"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53003B4C"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561BE68F"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xml:space="preserve">Foreign language and </w:t>
            </w:r>
            <w:r w:rsidRPr="003C036E">
              <w:rPr>
                <w:rFonts w:cs="Arial"/>
                <w:b/>
                <w:bCs/>
                <w:sz w:val="20"/>
                <w:szCs w:val="20"/>
                <w:lang w:eastAsia="en-GB"/>
              </w:rPr>
              <w:t xml:space="preserve">not </w:t>
            </w:r>
            <w:r w:rsidRPr="003C036E">
              <w:rPr>
                <w:rFonts w:cs="Arial"/>
                <w:sz w:val="20"/>
                <w:szCs w:val="20"/>
                <w:lang w:eastAsia="en-GB"/>
              </w:rPr>
              <w:t>easy to read critical data</w:t>
            </w:r>
          </w:p>
        </w:tc>
        <w:tc>
          <w:tcPr>
            <w:tcW w:w="366" w:type="pct"/>
            <w:tcBorders>
              <w:top w:val="nil"/>
              <w:left w:val="nil"/>
              <w:bottom w:val="single" w:sz="4" w:space="0" w:color="auto"/>
              <w:right w:val="single" w:sz="4" w:space="0" w:color="auto"/>
            </w:tcBorders>
            <w:noWrap/>
            <w:vAlign w:val="bottom"/>
          </w:tcPr>
          <w:p w14:paraId="0768E5AD"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10</w:t>
            </w:r>
          </w:p>
        </w:tc>
        <w:tc>
          <w:tcPr>
            <w:tcW w:w="218" w:type="pct"/>
            <w:tcBorders>
              <w:top w:val="nil"/>
              <w:left w:val="nil"/>
              <w:bottom w:val="single" w:sz="4" w:space="0" w:color="auto"/>
              <w:right w:val="single" w:sz="4" w:space="0" w:color="auto"/>
            </w:tcBorders>
            <w:noWrap/>
            <w:vAlign w:val="bottom"/>
          </w:tcPr>
          <w:p w14:paraId="5E3FDCA3"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666178D6" w14:textId="77777777" w:rsidTr="003C036E">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14:paraId="4AEFA388"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Specification</w:t>
            </w:r>
          </w:p>
        </w:tc>
      </w:tr>
      <w:tr w:rsidR="003C036E" w:rsidRPr="003C036E" w14:paraId="0183F59B"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4465A12E"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BP / EP / USP monograph product</w:t>
            </w:r>
          </w:p>
        </w:tc>
        <w:tc>
          <w:tcPr>
            <w:tcW w:w="366" w:type="pct"/>
            <w:tcBorders>
              <w:top w:val="nil"/>
              <w:left w:val="nil"/>
              <w:bottom w:val="single" w:sz="4" w:space="0" w:color="auto"/>
              <w:right w:val="single" w:sz="4" w:space="0" w:color="auto"/>
            </w:tcBorders>
            <w:noWrap/>
            <w:vAlign w:val="bottom"/>
          </w:tcPr>
          <w:p w14:paraId="09E529B8"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0</w:t>
            </w:r>
          </w:p>
        </w:tc>
        <w:tc>
          <w:tcPr>
            <w:tcW w:w="218" w:type="pct"/>
            <w:tcBorders>
              <w:top w:val="nil"/>
              <w:left w:val="nil"/>
              <w:bottom w:val="single" w:sz="4" w:space="0" w:color="auto"/>
              <w:right w:val="single" w:sz="4" w:space="0" w:color="auto"/>
            </w:tcBorders>
            <w:noWrap/>
            <w:vAlign w:val="bottom"/>
          </w:tcPr>
          <w:p w14:paraId="377E40AD"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44469078"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3E71FD19"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xml:space="preserve">Other </w:t>
            </w:r>
            <w:proofErr w:type="spellStart"/>
            <w:r w:rsidRPr="003C036E">
              <w:rPr>
                <w:rFonts w:cs="Arial"/>
                <w:sz w:val="20"/>
                <w:szCs w:val="20"/>
                <w:lang w:eastAsia="en-GB"/>
              </w:rPr>
              <w:t>Pharmacopoeial</w:t>
            </w:r>
            <w:proofErr w:type="spellEnd"/>
            <w:r w:rsidRPr="003C036E">
              <w:rPr>
                <w:rFonts w:cs="Arial"/>
                <w:sz w:val="20"/>
                <w:szCs w:val="20"/>
                <w:lang w:eastAsia="en-GB"/>
              </w:rPr>
              <w:t xml:space="preserve"> monograph</w:t>
            </w:r>
          </w:p>
        </w:tc>
        <w:tc>
          <w:tcPr>
            <w:tcW w:w="366" w:type="pct"/>
            <w:tcBorders>
              <w:top w:val="nil"/>
              <w:left w:val="nil"/>
              <w:bottom w:val="single" w:sz="4" w:space="0" w:color="auto"/>
              <w:right w:val="single" w:sz="4" w:space="0" w:color="auto"/>
            </w:tcBorders>
            <w:noWrap/>
            <w:vAlign w:val="bottom"/>
          </w:tcPr>
          <w:p w14:paraId="36076DFE"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w:t>
            </w:r>
          </w:p>
        </w:tc>
        <w:tc>
          <w:tcPr>
            <w:tcW w:w="218" w:type="pct"/>
            <w:tcBorders>
              <w:top w:val="nil"/>
              <w:left w:val="nil"/>
              <w:bottom w:val="single" w:sz="4" w:space="0" w:color="auto"/>
              <w:right w:val="single" w:sz="4" w:space="0" w:color="auto"/>
            </w:tcBorders>
            <w:noWrap/>
            <w:vAlign w:val="bottom"/>
          </w:tcPr>
          <w:p w14:paraId="56137A45"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7D48CBE4"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6221188B"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Manufacturer's specification available</w:t>
            </w:r>
          </w:p>
        </w:tc>
        <w:tc>
          <w:tcPr>
            <w:tcW w:w="366" w:type="pct"/>
            <w:tcBorders>
              <w:top w:val="nil"/>
              <w:left w:val="nil"/>
              <w:bottom w:val="single" w:sz="4" w:space="0" w:color="auto"/>
              <w:right w:val="single" w:sz="4" w:space="0" w:color="auto"/>
            </w:tcBorders>
            <w:noWrap/>
            <w:vAlign w:val="bottom"/>
          </w:tcPr>
          <w:p w14:paraId="2AB77B3E"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2</w:t>
            </w:r>
          </w:p>
        </w:tc>
        <w:tc>
          <w:tcPr>
            <w:tcW w:w="218" w:type="pct"/>
            <w:tcBorders>
              <w:top w:val="nil"/>
              <w:left w:val="nil"/>
              <w:bottom w:val="single" w:sz="4" w:space="0" w:color="auto"/>
              <w:right w:val="single" w:sz="4" w:space="0" w:color="auto"/>
            </w:tcBorders>
            <w:noWrap/>
            <w:vAlign w:val="bottom"/>
          </w:tcPr>
          <w:p w14:paraId="5BFFBED5"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1F769B80"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6CC2D3D9"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No external specification available</w:t>
            </w:r>
          </w:p>
        </w:tc>
        <w:tc>
          <w:tcPr>
            <w:tcW w:w="366" w:type="pct"/>
            <w:tcBorders>
              <w:top w:val="nil"/>
              <w:left w:val="nil"/>
              <w:bottom w:val="single" w:sz="4" w:space="0" w:color="auto"/>
              <w:right w:val="single" w:sz="4" w:space="0" w:color="auto"/>
            </w:tcBorders>
            <w:noWrap/>
            <w:vAlign w:val="bottom"/>
          </w:tcPr>
          <w:p w14:paraId="09462CF0"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5</w:t>
            </w:r>
          </w:p>
        </w:tc>
        <w:tc>
          <w:tcPr>
            <w:tcW w:w="218" w:type="pct"/>
            <w:tcBorders>
              <w:top w:val="nil"/>
              <w:left w:val="nil"/>
              <w:bottom w:val="single" w:sz="4" w:space="0" w:color="auto"/>
              <w:right w:val="single" w:sz="4" w:space="0" w:color="auto"/>
            </w:tcBorders>
            <w:noWrap/>
            <w:vAlign w:val="bottom"/>
          </w:tcPr>
          <w:p w14:paraId="6436A576"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1ECC49AE" w14:textId="77777777" w:rsidTr="003C036E">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14:paraId="24384C1A"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Route of Administration</w:t>
            </w:r>
          </w:p>
        </w:tc>
      </w:tr>
      <w:tr w:rsidR="003C036E" w:rsidRPr="003C036E" w14:paraId="4DDF8095"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1E334F96"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Topical to intact skin (non-sterile)</w:t>
            </w:r>
          </w:p>
        </w:tc>
        <w:tc>
          <w:tcPr>
            <w:tcW w:w="366" w:type="pct"/>
            <w:tcBorders>
              <w:top w:val="nil"/>
              <w:left w:val="nil"/>
              <w:bottom w:val="single" w:sz="4" w:space="0" w:color="auto"/>
              <w:right w:val="single" w:sz="4" w:space="0" w:color="auto"/>
            </w:tcBorders>
            <w:noWrap/>
            <w:vAlign w:val="bottom"/>
          </w:tcPr>
          <w:p w14:paraId="3180E9E3"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0</w:t>
            </w:r>
          </w:p>
        </w:tc>
        <w:tc>
          <w:tcPr>
            <w:tcW w:w="218" w:type="pct"/>
            <w:tcBorders>
              <w:top w:val="nil"/>
              <w:left w:val="nil"/>
              <w:bottom w:val="single" w:sz="4" w:space="0" w:color="auto"/>
              <w:right w:val="single" w:sz="4" w:space="0" w:color="auto"/>
            </w:tcBorders>
            <w:noWrap/>
            <w:vAlign w:val="bottom"/>
          </w:tcPr>
          <w:p w14:paraId="39996C60"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6FAFD2D8"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1254A894"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Mucous membranes, broken skin, oral (non-sterile)</w:t>
            </w:r>
          </w:p>
        </w:tc>
        <w:tc>
          <w:tcPr>
            <w:tcW w:w="366" w:type="pct"/>
            <w:tcBorders>
              <w:top w:val="nil"/>
              <w:left w:val="nil"/>
              <w:bottom w:val="single" w:sz="4" w:space="0" w:color="auto"/>
              <w:right w:val="single" w:sz="4" w:space="0" w:color="auto"/>
            </w:tcBorders>
            <w:noWrap/>
            <w:vAlign w:val="bottom"/>
          </w:tcPr>
          <w:p w14:paraId="54D3DE13"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1</w:t>
            </w:r>
          </w:p>
        </w:tc>
        <w:tc>
          <w:tcPr>
            <w:tcW w:w="218" w:type="pct"/>
            <w:tcBorders>
              <w:top w:val="nil"/>
              <w:left w:val="nil"/>
              <w:bottom w:val="single" w:sz="4" w:space="0" w:color="auto"/>
              <w:right w:val="single" w:sz="4" w:space="0" w:color="auto"/>
            </w:tcBorders>
            <w:noWrap/>
            <w:vAlign w:val="bottom"/>
          </w:tcPr>
          <w:p w14:paraId="5EFB747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026FC22E"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47388B99"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Sterile all routes except intrathecal</w:t>
            </w:r>
          </w:p>
        </w:tc>
        <w:tc>
          <w:tcPr>
            <w:tcW w:w="366" w:type="pct"/>
            <w:tcBorders>
              <w:top w:val="nil"/>
              <w:left w:val="nil"/>
              <w:bottom w:val="single" w:sz="4" w:space="0" w:color="auto"/>
              <w:right w:val="single" w:sz="4" w:space="0" w:color="auto"/>
            </w:tcBorders>
            <w:noWrap/>
            <w:vAlign w:val="bottom"/>
          </w:tcPr>
          <w:p w14:paraId="5F505268"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2</w:t>
            </w:r>
          </w:p>
        </w:tc>
        <w:tc>
          <w:tcPr>
            <w:tcW w:w="218" w:type="pct"/>
            <w:tcBorders>
              <w:top w:val="nil"/>
              <w:left w:val="nil"/>
              <w:bottom w:val="single" w:sz="4" w:space="0" w:color="auto"/>
              <w:right w:val="single" w:sz="4" w:space="0" w:color="auto"/>
            </w:tcBorders>
            <w:noWrap/>
            <w:vAlign w:val="bottom"/>
          </w:tcPr>
          <w:p w14:paraId="27765A3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4A6839CD"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14791C28"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Sterile intrathecal</w:t>
            </w:r>
          </w:p>
        </w:tc>
        <w:tc>
          <w:tcPr>
            <w:tcW w:w="366" w:type="pct"/>
            <w:tcBorders>
              <w:top w:val="nil"/>
              <w:left w:val="nil"/>
              <w:bottom w:val="single" w:sz="4" w:space="0" w:color="auto"/>
              <w:right w:val="single" w:sz="4" w:space="0" w:color="auto"/>
            </w:tcBorders>
            <w:noWrap/>
            <w:vAlign w:val="bottom"/>
          </w:tcPr>
          <w:p w14:paraId="0539DBEA"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3</w:t>
            </w:r>
          </w:p>
        </w:tc>
        <w:tc>
          <w:tcPr>
            <w:tcW w:w="218" w:type="pct"/>
            <w:tcBorders>
              <w:top w:val="nil"/>
              <w:left w:val="nil"/>
              <w:bottom w:val="single" w:sz="4" w:space="0" w:color="auto"/>
              <w:right w:val="single" w:sz="4" w:space="0" w:color="auto"/>
            </w:tcBorders>
            <w:noWrap/>
            <w:vAlign w:val="bottom"/>
          </w:tcPr>
          <w:p w14:paraId="17B65F06"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5911FC3F" w14:textId="77777777" w:rsidTr="003C036E">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14:paraId="1B7E5866"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Therapeutic Agent</w:t>
            </w:r>
          </w:p>
        </w:tc>
      </w:tr>
      <w:tr w:rsidR="003C036E" w:rsidRPr="003C036E" w14:paraId="511650CF"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2206E9C2"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Established therapeutic agent - no special problems</w:t>
            </w:r>
          </w:p>
        </w:tc>
        <w:tc>
          <w:tcPr>
            <w:tcW w:w="366" w:type="pct"/>
            <w:tcBorders>
              <w:top w:val="nil"/>
              <w:left w:val="nil"/>
              <w:bottom w:val="single" w:sz="4" w:space="0" w:color="auto"/>
              <w:right w:val="single" w:sz="4" w:space="0" w:color="auto"/>
            </w:tcBorders>
            <w:noWrap/>
            <w:vAlign w:val="bottom"/>
          </w:tcPr>
          <w:p w14:paraId="7E428E64"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0</w:t>
            </w:r>
          </w:p>
        </w:tc>
        <w:tc>
          <w:tcPr>
            <w:tcW w:w="218" w:type="pct"/>
            <w:tcBorders>
              <w:top w:val="nil"/>
              <w:left w:val="nil"/>
              <w:bottom w:val="single" w:sz="4" w:space="0" w:color="auto"/>
              <w:right w:val="single" w:sz="4" w:space="0" w:color="auto"/>
            </w:tcBorders>
            <w:noWrap/>
            <w:vAlign w:val="bottom"/>
          </w:tcPr>
          <w:p w14:paraId="5A5D8724"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67F19A80"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60270225"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Recognised therapeutic agent - minor problems or little experience of use</w:t>
            </w:r>
          </w:p>
        </w:tc>
        <w:tc>
          <w:tcPr>
            <w:tcW w:w="366" w:type="pct"/>
            <w:tcBorders>
              <w:top w:val="nil"/>
              <w:left w:val="nil"/>
              <w:bottom w:val="single" w:sz="4" w:space="0" w:color="auto"/>
              <w:right w:val="single" w:sz="4" w:space="0" w:color="auto"/>
            </w:tcBorders>
            <w:noWrap/>
            <w:vAlign w:val="bottom"/>
          </w:tcPr>
          <w:p w14:paraId="538A2353"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2</w:t>
            </w:r>
          </w:p>
        </w:tc>
        <w:tc>
          <w:tcPr>
            <w:tcW w:w="218" w:type="pct"/>
            <w:tcBorders>
              <w:top w:val="nil"/>
              <w:left w:val="nil"/>
              <w:bottom w:val="single" w:sz="4" w:space="0" w:color="auto"/>
              <w:right w:val="single" w:sz="4" w:space="0" w:color="auto"/>
            </w:tcBorders>
            <w:noWrap/>
            <w:vAlign w:val="bottom"/>
          </w:tcPr>
          <w:p w14:paraId="757A17D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27CF6ED2"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3AC10308"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Novel therapeutic agent of unusual use</w:t>
            </w:r>
          </w:p>
        </w:tc>
        <w:tc>
          <w:tcPr>
            <w:tcW w:w="366" w:type="pct"/>
            <w:tcBorders>
              <w:top w:val="nil"/>
              <w:left w:val="nil"/>
              <w:bottom w:val="single" w:sz="4" w:space="0" w:color="auto"/>
              <w:right w:val="single" w:sz="4" w:space="0" w:color="auto"/>
            </w:tcBorders>
            <w:noWrap/>
            <w:vAlign w:val="bottom"/>
          </w:tcPr>
          <w:p w14:paraId="199E1E47"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4</w:t>
            </w:r>
          </w:p>
        </w:tc>
        <w:tc>
          <w:tcPr>
            <w:tcW w:w="218" w:type="pct"/>
            <w:tcBorders>
              <w:top w:val="nil"/>
              <w:left w:val="nil"/>
              <w:bottom w:val="single" w:sz="4" w:space="0" w:color="auto"/>
              <w:right w:val="single" w:sz="4" w:space="0" w:color="auto"/>
            </w:tcBorders>
            <w:noWrap/>
            <w:vAlign w:val="bottom"/>
          </w:tcPr>
          <w:p w14:paraId="61FC517F"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569FEA9F"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5BDB478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Unrecognised therapeutic agent with some supporting information for use</w:t>
            </w:r>
          </w:p>
        </w:tc>
        <w:tc>
          <w:tcPr>
            <w:tcW w:w="366" w:type="pct"/>
            <w:tcBorders>
              <w:top w:val="nil"/>
              <w:left w:val="nil"/>
              <w:bottom w:val="single" w:sz="4" w:space="0" w:color="auto"/>
              <w:right w:val="single" w:sz="4" w:space="0" w:color="auto"/>
            </w:tcBorders>
            <w:noWrap/>
            <w:vAlign w:val="bottom"/>
          </w:tcPr>
          <w:p w14:paraId="0653ECB3"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6</w:t>
            </w:r>
          </w:p>
        </w:tc>
        <w:tc>
          <w:tcPr>
            <w:tcW w:w="218" w:type="pct"/>
            <w:tcBorders>
              <w:top w:val="nil"/>
              <w:left w:val="nil"/>
              <w:bottom w:val="single" w:sz="4" w:space="0" w:color="auto"/>
              <w:right w:val="single" w:sz="4" w:space="0" w:color="auto"/>
            </w:tcBorders>
            <w:noWrap/>
            <w:vAlign w:val="bottom"/>
          </w:tcPr>
          <w:p w14:paraId="5CAC3CA8"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0F31DFBB"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4FF8BDB0"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Unrecognised therapeutic agent with no information available</w:t>
            </w:r>
          </w:p>
        </w:tc>
        <w:tc>
          <w:tcPr>
            <w:tcW w:w="366" w:type="pct"/>
            <w:tcBorders>
              <w:top w:val="nil"/>
              <w:left w:val="nil"/>
              <w:bottom w:val="single" w:sz="4" w:space="0" w:color="auto"/>
              <w:right w:val="single" w:sz="4" w:space="0" w:color="auto"/>
            </w:tcBorders>
            <w:noWrap/>
            <w:vAlign w:val="bottom"/>
          </w:tcPr>
          <w:p w14:paraId="1491E04F"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 xml:space="preserve">10 </w:t>
            </w:r>
          </w:p>
        </w:tc>
        <w:tc>
          <w:tcPr>
            <w:tcW w:w="218" w:type="pct"/>
            <w:tcBorders>
              <w:top w:val="nil"/>
              <w:left w:val="nil"/>
              <w:bottom w:val="single" w:sz="4" w:space="0" w:color="auto"/>
              <w:right w:val="single" w:sz="4" w:space="0" w:color="auto"/>
            </w:tcBorders>
            <w:noWrap/>
            <w:vAlign w:val="bottom"/>
          </w:tcPr>
          <w:p w14:paraId="3B56E23C"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3E0A1895"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0760CACD"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Recognised therapeutic agent with known problems</w:t>
            </w:r>
          </w:p>
        </w:tc>
        <w:tc>
          <w:tcPr>
            <w:tcW w:w="366" w:type="pct"/>
            <w:tcBorders>
              <w:top w:val="nil"/>
              <w:left w:val="nil"/>
              <w:bottom w:val="single" w:sz="4" w:space="0" w:color="auto"/>
              <w:right w:val="single" w:sz="4" w:space="0" w:color="auto"/>
            </w:tcBorders>
            <w:noWrap/>
            <w:vAlign w:val="bottom"/>
          </w:tcPr>
          <w:p w14:paraId="2750C0FD"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 xml:space="preserve">10 </w:t>
            </w:r>
          </w:p>
        </w:tc>
        <w:tc>
          <w:tcPr>
            <w:tcW w:w="218" w:type="pct"/>
            <w:tcBorders>
              <w:top w:val="nil"/>
              <w:left w:val="nil"/>
              <w:bottom w:val="single" w:sz="4" w:space="0" w:color="auto"/>
              <w:right w:val="single" w:sz="4" w:space="0" w:color="auto"/>
            </w:tcBorders>
            <w:noWrap/>
            <w:vAlign w:val="bottom"/>
          </w:tcPr>
          <w:p w14:paraId="60086B52"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2045BA42"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245DE645"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Products containing material of animal or human origin</w:t>
            </w:r>
          </w:p>
        </w:tc>
        <w:tc>
          <w:tcPr>
            <w:tcW w:w="366" w:type="pct"/>
            <w:tcBorders>
              <w:top w:val="nil"/>
              <w:left w:val="nil"/>
              <w:bottom w:val="single" w:sz="4" w:space="0" w:color="auto"/>
              <w:right w:val="single" w:sz="4" w:space="0" w:color="auto"/>
            </w:tcBorders>
            <w:noWrap/>
            <w:vAlign w:val="bottom"/>
          </w:tcPr>
          <w:p w14:paraId="4157AC40" w14:textId="77777777" w:rsidR="003C036E" w:rsidRPr="003C036E" w:rsidRDefault="003C036E" w:rsidP="003C036E">
            <w:pPr>
              <w:spacing w:after="0" w:line="240" w:lineRule="auto"/>
              <w:jc w:val="center"/>
              <w:rPr>
                <w:rFonts w:cs="Arial"/>
                <w:sz w:val="20"/>
                <w:szCs w:val="20"/>
                <w:lang w:eastAsia="en-GB"/>
              </w:rPr>
            </w:pPr>
            <w:r w:rsidRPr="003C036E">
              <w:rPr>
                <w:rFonts w:cs="Arial"/>
                <w:sz w:val="20"/>
                <w:szCs w:val="20"/>
                <w:lang w:eastAsia="en-GB"/>
              </w:rPr>
              <w:t xml:space="preserve">10 </w:t>
            </w:r>
          </w:p>
        </w:tc>
        <w:tc>
          <w:tcPr>
            <w:tcW w:w="218" w:type="pct"/>
            <w:tcBorders>
              <w:top w:val="nil"/>
              <w:left w:val="nil"/>
              <w:bottom w:val="single" w:sz="4" w:space="0" w:color="auto"/>
              <w:right w:val="single" w:sz="4" w:space="0" w:color="auto"/>
            </w:tcBorders>
            <w:noWrap/>
            <w:vAlign w:val="bottom"/>
          </w:tcPr>
          <w:p w14:paraId="5B77DC27" w14:textId="77777777" w:rsidR="003C036E" w:rsidRPr="003C036E" w:rsidRDefault="003C036E" w:rsidP="003C036E">
            <w:pPr>
              <w:spacing w:after="0" w:line="240" w:lineRule="auto"/>
              <w:rPr>
                <w:rFonts w:cs="Arial"/>
                <w:sz w:val="20"/>
                <w:szCs w:val="20"/>
                <w:lang w:eastAsia="en-GB"/>
              </w:rPr>
            </w:pPr>
            <w:r w:rsidRPr="003C036E">
              <w:rPr>
                <w:rFonts w:cs="Arial"/>
                <w:sz w:val="20"/>
                <w:szCs w:val="20"/>
                <w:lang w:eastAsia="en-GB"/>
              </w:rPr>
              <w:t> </w:t>
            </w:r>
          </w:p>
        </w:tc>
      </w:tr>
      <w:tr w:rsidR="003C036E" w:rsidRPr="003C036E" w14:paraId="65550739" w14:textId="77777777" w:rsidTr="003C036E">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tcPr>
          <w:p w14:paraId="2E0733A5"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lastRenderedPageBreak/>
              <w:t>Total Score</w:t>
            </w:r>
          </w:p>
        </w:tc>
      </w:tr>
      <w:tr w:rsidR="003C036E" w:rsidRPr="003C036E" w14:paraId="63CD3C95"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0A02FE16"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LOW</w:t>
            </w:r>
          </w:p>
        </w:tc>
        <w:tc>
          <w:tcPr>
            <w:tcW w:w="584" w:type="pct"/>
            <w:gridSpan w:val="2"/>
            <w:tcBorders>
              <w:top w:val="single" w:sz="4" w:space="0" w:color="auto"/>
              <w:left w:val="nil"/>
              <w:bottom w:val="single" w:sz="4" w:space="0" w:color="auto"/>
              <w:right w:val="single" w:sz="4" w:space="0" w:color="000000"/>
            </w:tcBorders>
            <w:noWrap/>
            <w:vAlign w:val="bottom"/>
          </w:tcPr>
          <w:p w14:paraId="2FDA4671" w14:textId="77777777" w:rsidR="003C036E" w:rsidRPr="003C036E" w:rsidRDefault="003C036E" w:rsidP="003C036E">
            <w:pPr>
              <w:spacing w:after="0" w:line="240" w:lineRule="auto"/>
              <w:jc w:val="center"/>
              <w:rPr>
                <w:rFonts w:cs="Arial"/>
                <w:b/>
                <w:bCs/>
                <w:sz w:val="20"/>
                <w:szCs w:val="20"/>
                <w:lang w:eastAsia="en-GB"/>
              </w:rPr>
            </w:pPr>
            <w:r w:rsidRPr="003C036E">
              <w:rPr>
                <w:rFonts w:cs="Arial"/>
                <w:b/>
                <w:bCs/>
                <w:sz w:val="20"/>
                <w:szCs w:val="20"/>
                <w:lang w:eastAsia="en-GB"/>
              </w:rPr>
              <w:t>0 to 8</w:t>
            </w:r>
          </w:p>
        </w:tc>
      </w:tr>
      <w:tr w:rsidR="003C036E" w:rsidRPr="003C036E" w14:paraId="04A53D78"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539A10AC"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MEDIUM</w:t>
            </w:r>
          </w:p>
        </w:tc>
        <w:tc>
          <w:tcPr>
            <w:tcW w:w="584" w:type="pct"/>
            <w:gridSpan w:val="2"/>
            <w:tcBorders>
              <w:top w:val="single" w:sz="4" w:space="0" w:color="auto"/>
              <w:left w:val="nil"/>
              <w:bottom w:val="single" w:sz="4" w:space="0" w:color="auto"/>
              <w:right w:val="single" w:sz="4" w:space="0" w:color="000000"/>
            </w:tcBorders>
            <w:noWrap/>
            <w:vAlign w:val="bottom"/>
          </w:tcPr>
          <w:p w14:paraId="587E6994" w14:textId="77777777" w:rsidR="003C036E" w:rsidRPr="003C036E" w:rsidRDefault="003C036E" w:rsidP="003C036E">
            <w:pPr>
              <w:spacing w:after="0" w:line="240" w:lineRule="auto"/>
              <w:jc w:val="center"/>
              <w:rPr>
                <w:rFonts w:cs="Arial"/>
                <w:b/>
                <w:bCs/>
                <w:sz w:val="20"/>
                <w:szCs w:val="20"/>
                <w:lang w:eastAsia="en-GB"/>
              </w:rPr>
            </w:pPr>
            <w:r w:rsidRPr="003C036E">
              <w:rPr>
                <w:rFonts w:cs="Arial"/>
                <w:b/>
                <w:bCs/>
                <w:sz w:val="20"/>
                <w:szCs w:val="20"/>
                <w:lang w:eastAsia="en-GB"/>
              </w:rPr>
              <w:t>9 to 16</w:t>
            </w:r>
          </w:p>
        </w:tc>
      </w:tr>
      <w:tr w:rsidR="003C036E" w:rsidRPr="003C036E" w14:paraId="6613B03F" w14:textId="77777777" w:rsidTr="003C036E">
        <w:trPr>
          <w:trHeight w:val="255"/>
        </w:trPr>
        <w:tc>
          <w:tcPr>
            <w:tcW w:w="4416" w:type="pct"/>
            <w:tcBorders>
              <w:top w:val="nil"/>
              <w:left w:val="single" w:sz="4" w:space="0" w:color="auto"/>
              <w:bottom w:val="single" w:sz="4" w:space="0" w:color="auto"/>
              <w:right w:val="single" w:sz="4" w:space="0" w:color="auto"/>
            </w:tcBorders>
            <w:noWrap/>
            <w:vAlign w:val="bottom"/>
          </w:tcPr>
          <w:p w14:paraId="5233CAE2" w14:textId="77777777" w:rsidR="003C036E" w:rsidRPr="003C036E" w:rsidRDefault="003C036E" w:rsidP="003C036E">
            <w:pPr>
              <w:spacing w:after="0" w:line="240" w:lineRule="auto"/>
              <w:rPr>
                <w:rFonts w:cs="Arial"/>
                <w:b/>
                <w:bCs/>
                <w:sz w:val="20"/>
                <w:szCs w:val="20"/>
                <w:lang w:eastAsia="en-GB"/>
              </w:rPr>
            </w:pPr>
            <w:r w:rsidRPr="003C036E">
              <w:rPr>
                <w:rFonts w:cs="Arial"/>
                <w:b/>
                <w:bCs/>
                <w:sz w:val="20"/>
                <w:szCs w:val="20"/>
                <w:lang w:eastAsia="en-GB"/>
              </w:rPr>
              <w:t>HIGH</w:t>
            </w:r>
          </w:p>
        </w:tc>
        <w:tc>
          <w:tcPr>
            <w:tcW w:w="584" w:type="pct"/>
            <w:gridSpan w:val="2"/>
            <w:tcBorders>
              <w:top w:val="single" w:sz="4" w:space="0" w:color="auto"/>
              <w:left w:val="nil"/>
              <w:bottom w:val="single" w:sz="4" w:space="0" w:color="auto"/>
              <w:right w:val="single" w:sz="4" w:space="0" w:color="000000"/>
            </w:tcBorders>
            <w:noWrap/>
            <w:vAlign w:val="bottom"/>
          </w:tcPr>
          <w:p w14:paraId="27FB12F9" w14:textId="77777777" w:rsidR="003C036E" w:rsidRPr="003C036E" w:rsidRDefault="003C036E" w:rsidP="003C036E">
            <w:pPr>
              <w:spacing w:after="0" w:line="240" w:lineRule="auto"/>
              <w:jc w:val="center"/>
              <w:rPr>
                <w:rFonts w:cs="Arial"/>
                <w:b/>
                <w:bCs/>
                <w:sz w:val="20"/>
                <w:szCs w:val="20"/>
                <w:lang w:eastAsia="en-GB"/>
              </w:rPr>
            </w:pPr>
            <w:r w:rsidRPr="003C036E">
              <w:rPr>
                <w:rFonts w:cs="Arial"/>
                <w:b/>
                <w:bCs/>
                <w:sz w:val="20"/>
                <w:szCs w:val="20"/>
                <w:lang w:eastAsia="en-GB"/>
              </w:rPr>
              <w:t xml:space="preserve">17 to 44 </w:t>
            </w:r>
            <w:r w:rsidRPr="003C036E">
              <w:rPr>
                <w:rFonts w:cs="Arial"/>
                <w:b/>
                <w:bCs/>
                <w:color w:val="FF0000"/>
                <w:sz w:val="20"/>
                <w:szCs w:val="20"/>
                <w:lang w:eastAsia="en-GB"/>
              </w:rPr>
              <w:t xml:space="preserve"> </w:t>
            </w:r>
          </w:p>
        </w:tc>
      </w:tr>
    </w:tbl>
    <w:p w14:paraId="6A4464B6" w14:textId="77777777" w:rsidR="003C036E" w:rsidRDefault="003C036E"/>
    <w:p w14:paraId="5BA855C1" w14:textId="252151D7" w:rsidR="36BE635C" w:rsidRDefault="36BE635C"/>
    <w:p w14:paraId="7E8B845C" w14:textId="40747FBF" w:rsidR="36BE635C" w:rsidRDefault="36BE635C"/>
    <w:p w14:paraId="554B081A" w14:textId="50560EBD" w:rsidR="36BE635C" w:rsidRDefault="36BE635C"/>
    <w:p w14:paraId="7064F2F0" w14:textId="3FCCBB6B" w:rsidR="36BE635C" w:rsidRDefault="36BE635C"/>
    <w:p w14:paraId="15BFE87F" w14:textId="188C2449" w:rsidR="36BE635C" w:rsidRDefault="36BE635C"/>
    <w:p w14:paraId="75EFAF12" w14:textId="45D42060" w:rsidR="36BE635C" w:rsidRDefault="36BE635C"/>
    <w:p w14:paraId="54952551" w14:textId="47E4434E" w:rsidR="36BE635C" w:rsidRDefault="36BE635C"/>
    <w:p w14:paraId="3A6CED36" w14:textId="16EA325D" w:rsidR="36BE635C" w:rsidRDefault="36BE635C"/>
    <w:p w14:paraId="0389C542" w14:textId="29047AAD" w:rsidR="36BE635C" w:rsidRDefault="36BE635C"/>
    <w:p w14:paraId="5359D001" w14:textId="4BC0FAFF" w:rsidR="36BE635C" w:rsidRDefault="36BE635C"/>
    <w:p w14:paraId="65377A71" w14:textId="7D99526F" w:rsidR="36BE635C" w:rsidRDefault="36BE635C"/>
    <w:p w14:paraId="79646C60" w14:textId="41C81DB1" w:rsidR="36BE635C" w:rsidRDefault="36BE635C"/>
    <w:p w14:paraId="75066AF5" w14:textId="04DA1670" w:rsidR="36BE635C" w:rsidRDefault="36BE635C"/>
    <w:p w14:paraId="6CD3E796" w14:textId="20A74D1F" w:rsidR="36BE635C" w:rsidRDefault="36BE635C"/>
    <w:p w14:paraId="02BF8082" w14:textId="10E33F60" w:rsidR="36BE635C" w:rsidRDefault="36BE635C"/>
    <w:p w14:paraId="7C32D7C3" w14:textId="342226F0" w:rsidR="36BE635C" w:rsidRDefault="36BE635C"/>
    <w:p w14:paraId="7639F48B" w14:textId="6E2A07E2" w:rsidR="36BE635C" w:rsidRDefault="36BE635C"/>
    <w:p w14:paraId="308CA82E" w14:textId="36E1F84D" w:rsidR="36BE635C" w:rsidRDefault="36BE635C"/>
    <w:p w14:paraId="508E1128" w14:textId="09015E68" w:rsidR="36BE635C" w:rsidRDefault="36BE635C"/>
    <w:p w14:paraId="4878BECE" w14:textId="40BA2F3F" w:rsidR="36BE635C" w:rsidRDefault="36BE635C"/>
    <w:p w14:paraId="43E432AC" w14:textId="51EE9376" w:rsidR="36BE635C" w:rsidRDefault="36BE635C"/>
    <w:p w14:paraId="7A7A82EE" w14:textId="77777777" w:rsidR="00B37696" w:rsidRDefault="00B37696"/>
    <w:p w14:paraId="4C76FF51" w14:textId="77777777" w:rsidR="00B37696" w:rsidRDefault="00B37696"/>
    <w:p w14:paraId="50D6DAEE" w14:textId="77777777" w:rsidR="00B37696" w:rsidRDefault="00B37696"/>
    <w:p w14:paraId="6E3E0AC5" w14:textId="77777777" w:rsidR="00B37696" w:rsidRDefault="00B37696"/>
    <w:p w14:paraId="1958FA6D" w14:textId="77777777" w:rsidR="00B37696" w:rsidRDefault="00B37696"/>
    <w:p w14:paraId="61D05487" w14:textId="77777777" w:rsidR="00B37696" w:rsidRDefault="00B37696"/>
    <w:p w14:paraId="2A5892E1" w14:textId="77777777" w:rsidR="00B37696" w:rsidRDefault="00B37696"/>
    <w:p w14:paraId="3A30F3A7" w14:textId="2E214658" w:rsidR="003C036E" w:rsidRDefault="263F1C09" w:rsidP="36BE635C">
      <w:pPr>
        <w:pStyle w:val="Heading1"/>
      </w:pPr>
      <w:r>
        <w:lastRenderedPageBreak/>
        <w:t>Appendix 2 – TRAK Product Form</w:t>
      </w:r>
    </w:p>
    <w:tbl>
      <w:tblPr>
        <w:tblW w:w="0" w:type="auto"/>
        <w:tblBorders>
          <w:top w:val="inset" w:sz="18" w:space="0" w:color="auto"/>
          <w:left w:val="inset" w:sz="18" w:space="0" w:color="auto"/>
          <w:bottom w:val="inset" w:sz="18" w:space="0" w:color="auto"/>
          <w:right w:val="inset" w:sz="18" w:space="0" w:color="auto"/>
        </w:tblBorders>
        <w:tblLayout w:type="fixed"/>
        <w:tblLook w:val="01E0" w:firstRow="1" w:lastRow="1" w:firstColumn="1" w:lastColumn="1" w:noHBand="0" w:noVBand="0"/>
      </w:tblPr>
      <w:tblGrid>
        <w:gridCol w:w="2295"/>
        <w:gridCol w:w="2185"/>
        <w:gridCol w:w="2185"/>
        <w:gridCol w:w="2185"/>
      </w:tblGrid>
      <w:tr w:rsidR="36BE635C" w14:paraId="4FB80D46" w14:textId="77777777" w:rsidTr="36BE635C">
        <w:trPr>
          <w:trHeight w:val="300"/>
        </w:trPr>
        <w:tc>
          <w:tcPr>
            <w:tcW w:w="2295" w:type="dxa"/>
            <w:tcBorders>
              <w:top w:val="inset" w:sz="18" w:space="0" w:color="auto"/>
              <w:left w:val="inset" w:sz="18" w:space="0" w:color="auto"/>
              <w:bottom w:val="inset" w:sz="18" w:space="0" w:color="auto"/>
              <w:right w:val="inset" w:sz="18" w:space="0" w:color="auto"/>
            </w:tcBorders>
            <w:tcMar>
              <w:left w:w="105" w:type="dxa"/>
              <w:right w:w="105" w:type="dxa"/>
            </w:tcMar>
          </w:tcPr>
          <w:p w14:paraId="186EC0AD" w14:textId="04D1DF0B"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Date</w:t>
            </w:r>
          </w:p>
        </w:tc>
        <w:tc>
          <w:tcPr>
            <w:tcW w:w="6555" w:type="dxa"/>
            <w:gridSpan w:val="3"/>
            <w:tcBorders>
              <w:top w:val="inset" w:sz="18" w:space="0" w:color="auto"/>
              <w:left w:val="inset" w:sz="18" w:space="0" w:color="auto"/>
              <w:bottom w:val="inset" w:sz="18" w:space="0" w:color="auto"/>
              <w:right w:val="inset" w:sz="18" w:space="0" w:color="auto"/>
            </w:tcBorders>
            <w:tcMar>
              <w:left w:w="105" w:type="dxa"/>
              <w:right w:w="105" w:type="dxa"/>
            </w:tcMar>
          </w:tcPr>
          <w:p w14:paraId="29E900F5" w14:textId="5CFAE0B1" w:rsidR="36BE635C" w:rsidRDefault="36BE635C" w:rsidP="36BE635C">
            <w:pPr>
              <w:spacing w:after="0" w:line="240" w:lineRule="auto"/>
              <w:rPr>
                <w:rFonts w:ascii="Calibri" w:eastAsia="Calibri" w:hAnsi="Calibri" w:cs="Calibri"/>
                <w:color w:val="000000" w:themeColor="text1"/>
                <w:sz w:val="28"/>
                <w:szCs w:val="28"/>
              </w:rPr>
            </w:pPr>
          </w:p>
        </w:tc>
      </w:tr>
      <w:tr w:rsidR="36BE635C" w14:paraId="30D54725" w14:textId="77777777" w:rsidTr="36BE635C">
        <w:trPr>
          <w:trHeight w:val="300"/>
        </w:trPr>
        <w:tc>
          <w:tcPr>
            <w:tcW w:w="2295" w:type="dxa"/>
            <w:tcBorders>
              <w:top w:val="inset" w:sz="18" w:space="0" w:color="auto"/>
              <w:left w:val="inset" w:sz="18" w:space="0" w:color="auto"/>
              <w:bottom w:val="inset" w:sz="18" w:space="0" w:color="auto"/>
              <w:right w:val="inset" w:sz="18" w:space="0" w:color="auto"/>
            </w:tcBorders>
            <w:tcMar>
              <w:left w:w="105" w:type="dxa"/>
              <w:right w:w="105" w:type="dxa"/>
            </w:tcMar>
          </w:tcPr>
          <w:p w14:paraId="09737039" w14:textId="773F15E3"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Contact Name</w:t>
            </w: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6AE8F347" w14:textId="40F45569"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183E0EAC" w14:textId="38E68BD0"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Contact Telephone No</w:t>
            </w: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72CC5D17" w14:textId="385AC420" w:rsidR="36BE635C" w:rsidRDefault="36BE635C" w:rsidP="36BE635C">
            <w:pPr>
              <w:spacing w:after="0" w:line="240" w:lineRule="auto"/>
              <w:rPr>
                <w:rFonts w:ascii="Calibri" w:eastAsia="Calibri" w:hAnsi="Calibri" w:cs="Calibri"/>
                <w:color w:val="000000" w:themeColor="text1"/>
                <w:sz w:val="28"/>
                <w:szCs w:val="28"/>
              </w:rPr>
            </w:pPr>
          </w:p>
        </w:tc>
      </w:tr>
      <w:tr w:rsidR="36BE635C" w14:paraId="6AEF522B" w14:textId="77777777" w:rsidTr="36BE635C">
        <w:trPr>
          <w:trHeight w:val="300"/>
        </w:trPr>
        <w:tc>
          <w:tcPr>
            <w:tcW w:w="2295" w:type="dxa"/>
            <w:tcBorders>
              <w:top w:val="inset" w:sz="18" w:space="0" w:color="auto"/>
              <w:left w:val="inset" w:sz="18" w:space="0" w:color="auto"/>
              <w:bottom w:val="inset" w:sz="18" w:space="0" w:color="auto"/>
              <w:right w:val="inset" w:sz="18" w:space="0" w:color="auto"/>
            </w:tcBorders>
            <w:tcMar>
              <w:left w:w="105" w:type="dxa"/>
              <w:right w:w="105" w:type="dxa"/>
            </w:tcMar>
          </w:tcPr>
          <w:p w14:paraId="29CB4BD5" w14:textId="7041D045"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 xml:space="preserve">New medication, </w:t>
            </w:r>
            <w:proofErr w:type="gramStart"/>
            <w:r w:rsidRPr="36BE635C">
              <w:rPr>
                <w:rFonts w:ascii="Calibri" w:eastAsia="Calibri" w:hAnsi="Calibri" w:cs="Calibri"/>
                <w:color w:val="000000" w:themeColor="text1"/>
                <w:sz w:val="28"/>
                <w:szCs w:val="28"/>
              </w:rPr>
              <w:t>New</w:t>
            </w:r>
            <w:proofErr w:type="gramEnd"/>
            <w:r w:rsidRPr="36BE635C">
              <w:rPr>
                <w:rFonts w:ascii="Calibri" w:eastAsia="Calibri" w:hAnsi="Calibri" w:cs="Calibri"/>
                <w:color w:val="000000" w:themeColor="text1"/>
                <w:sz w:val="28"/>
                <w:szCs w:val="28"/>
              </w:rPr>
              <w:t xml:space="preserve"> form for existing medication or Amendment to a current medication?</w:t>
            </w:r>
          </w:p>
        </w:tc>
        <w:tc>
          <w:tcPr>
            <w:tcW w:w="6555" w:type="dxa"/>
            <w:gridSpan w:val="3"/>
            <w:tcBorders>
              <w:top w:val="inset" w:sz="18" w:space="0" w:color="auto"/>
              <w:left w:val="inset" w:sz="18" w:space="0" w:color="auto"/>
              <w:bottom w:val="inset" w:sz="18" w:space="0" w:color="auto"/>
              <w:right w:val="inset" w:sz="18" w:space="0" w:color="auto"/>
            </w:tcBorders>
            <w:tcMar>
              <w:left w:w="105" w:type="dxa"/>
              <w:right w:w="105" w:type="dxa"/>
            </w:tcMar>
          </w:tcPr>
          <w:p w14:paraId="5D2DFF11" w14:textId="46E87FAE" w:rsidR="36BE635C" w:rsidRDefault="36BE635C" w:rsidP="36BE635C">
            <w:pPr>
              <w:spacing w:after="0" w:line="240" w:lineRule="auto"/>
              <w:rPr>
                <w:rFonts w:ascii="Calibri" w:eastAsia="Calibri" w:hAnsi="Calibri" w:cs="Calibri"/>
                <w:color w:val="000000" w:themeColor="text1"/>
                <w:sz w:val="28"/>
                <w:szCs w:val="28"/>
              </w:rPr>
            </w:pPr>
          </w:p>
        </w:tc>
      </w:tr>
      <w:tr w:rsidR="36BE635C" w14:paraId="00AF4C5E" w14:textId="77777777" w:rsidTr="36BE635C">
        <w:trPr>
          <w:trHeight w:val="300"/>
        </w:trPr>
        <w:tc>
          <w:tcPr>
            <w:tcW w:w="4480" w:type="dxa"/>
            <w:gridSpan w:val="2"/>
            <w:tcBorders>
              <w:top w:val="inset" w:sz="18" w:space="0" w:color="auto"/>
              <w:left w:val="inset" w:sz="18" w:space="0" w:color="auto"/>
              <w:bottom w:val="inset" w:sz="18" w:space="0" w:color="auto"/>
              <w:right w:val="inset" w:sz="18" w:space="0" w:color="auto"/>
            </w:tcBorders>
            <w:tcMar>
              <w:left w:w="105" w:type="dxa"/>
              <w:right w:w="105" w:type="dxa"/>
            </w:tcMar>
          </w:tcPr>
          <w:p w14:paraId="1991E6B7" w14:textId="66AACC3A"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Generic Drug / Pharmacy Item Name</w:t>
            </w:r>
          </w:p>
        </w:tc>
        <w:tc>
          <w:tcPr>
            <w:tcW w:w="4370" w:type="dxa"/>
            <w:gridSpan w:val="2"/>
            <w:tcBorders>
              <w:top w:val="inset" w:sz="18" w:space="0" w:color="auto"/>
              <w:left w:val="inset" w:sz="18" w:space="0" w:color="auto"/>
              <w:bottom w:val="inset" w:sz="18" w:space="0" w:color="auto"/>
              <w:right w:val="inset" w:sz="18" w:space="0" w:color="auto"/>
            </w:tcBorders>
            <w:tcMar>
              <w:left w:w="105" w:type="dxa"/>
              <w:right w:w="105" w:type="dxa"/>
            </w:tcMar>
          </w:tcPr>
          <w:p w14:paraId="7D6EA557" w14:textId="0E42C0EB" w:rsidR="36BE635C" w:rsidRDefault="36BE635C" w:rsidP="36BE635C">
            <w:pPr>
              <w:spacing w:after="0" w:line="240" w:lineRule="auto"/>
              <w:rPr>
                <w:rFonts w:ascii="Calibri" w:eastAsia="Calibri" w:hAnsi="Calibri" w:cs="Calibri"/>
                <w:color w:val="0000FF"/>
                <w:sz w:val="28"/>
                <w:szCs w:val="28"/>
              </w:rPr>
            </w:pPr>
          </w:p>
        </w:tc>
      </w:tr>
      <w:tr w:rsidR="36BE635C" w14:paraId="3A673299" w14:textId="77777777" w:rsidTr="36BE635C">
        <w:trPr>
          <w:trHeight w:val="300"/>
        </w:trPr>
        <w:tc>
          <w:tcPr>
            <w:tcW w:w="4480" w:type="dxa"/>
            <w:gridSpan w:val="2"/>
            <w:tcBorders>
              <w:top w:val="inset" w:sz="18" w:space="0" w:color="auto"/>
              <w:left w:val="inset" w:sz="18" w:space="0" w:color="auto"/>
              <w:bottom w:val="inset" w:sz="18" w:space="0" w:color="auto"/>
              <w:right w:val="inset" w:sz="18" w:space="0" w:color="auto"/>
            </w:tcBorders>
            <w:tcMar>
              <w:left w:w="105" w:type="dxa"/>
              <w:right w:w="105" w:type="dxa"/>
            </w:tcMar>
          </w:tcPr>
          <w:p w14:paraId="789FDCF0" w14:textId="23E2C79F"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ASCRIBE / Order Item Code</w:t>
            </w:r>
          </w:p>
        </w:tc>
        <w:tc>
          <w:tcPr>
            <w:tcW w:w="4370" w:type="dxa"/>
            <w:gridSpan w:val="2"/>
            <w:tcBorders>
              <w:top w:val="inset" w:sz="18" w:space="0" w:color="auto"/>
              <w:left w:val="inset" w:sz="18" w:space="0" w:color="auto"/>
              <w:bottom w:val="inset" w:sz="18" w:space="0" w:color="auto"/>
              <w:right w:val="inset" w:sz="18" w:space="0" w:color="auto"/>
            </w:tcBorders>
            <w:tcMar>
              <w:left w:w="105" w:type="dxa"/>
              <w:right w:w="105" w:type="dxa"/>
            </w:tcMar>
          </w:tcPr>
          <w:p w14:paraId="39551BD7" w14:textId="556B60BD" w:rsidR="36BE635C" w:rsidRDefault="36BE635C" w:rsidP="36BE635C">
            <w:pPr>
              <w:spacing w:after="0" w:line="240" w:lineRule="auto"/>
              <w:rPr>
                <w:rFonts w:ascii="Calibri" w:eastAsia="Calibri" w:hAnsi="Calibri" w:cs="Calibri"/>
                <w:color w:val="0000FF"/>
                <w:sz w:val="28"/>
                <w:szCs w:val="28"/>
              </w:rPr>
            </w:pPr>
          </w:p>
        </w:tc>
      </w:tr>
      <w:tr w:rsidR="36BE635C" w14:paraId="6F40F3AB" w14:textId="77777777" w:rsidTr="36BE635C">
        <w:trPr>
          <w:trHeight w:val="300"/>
        </w:trPr>
        <w:tc>
          <w:tcPr>
            <w:tcW w:w="4480" w:type="dxa"/>
            <w:gridSpan w:val="2"/>
            <w:tcBorders>
              <w:top w:val="inset" w:sz="18" w:space="0" w:color="auto"/>
              <w:left w:val="inset" w:sz="18" w:space="0" w:color="auto"/>
              <w:bottom w:val="inset" w:sz="18" w:space="0" w:color="auto"/>
              <w:right w:val="inset" w:sz="18" w:space="0" w:color="auto"/>
            </w:tcBorders>
            <w:tcMar>
              <w:left w:w="105" w:type="dxa"/>
              <w:right w:w="105" w:type="dxa"/>
            </w:tcMar>
          </w:tcPr>
          <w:p w14:paraId="06F2C9E6" w14:textId="3B433BAF"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Ascribe / Order Item Description</w:t>
            </w:r>
          </w:p>
        </w:tc>
        <w:tc>
          <w:tcPr>
            <w:tcW w:w="4370" w:type="dxa"/>
            <w:gridSpan w:val="2"/>
            <w:tcBorders>
              <w:top w:val="inset" w:sz="18" w:space="0" w:color="auto"/>
              <w:left w:val="inset" w:sz="18" w:space="0" w:color="auto"/>
              <w:bottom w:val="inset" w:sz="18" w:space="0" w:color="auto"/>
              <w:right w:val="inset" w:sz="18" w:space="0" w:color="auto"/>
            </w:tcBorders>
            <w:tcMar>
              <w:left w:w="105" w:type="dxa"/>
              <w:right w:w="105" w:type="dxa"/>
            </w:tcMar>
          </w:tcPr>
          <w:p w14:paraId="7695E8FB" w14:textId="69A8805A" w:rsidR="36BE635C" w:rsidRDefault="36BE635C" w:rsidP="36BE635C">
            <w:pPr>
              <w:spacing w:after="0" w:line="240" w:lineRule="auto"/>
              <w:rPr>
                <w:rFonts w:ascii="Calibri" w:eastAsia="Calibri" w:hAnsi="Calibri" w:cs="Calibri"/>
                <w:color w:val="0000FF"/>
                <w:sz w:val="28"/>
                <w:szCs w:val="28"/>
              </w:rPr>
            </w:pPr>
          </w:p>
        </w:tc>
      </w:tr>
      <w:tr w:rsidR="36BE635C" w14:paraId="660A8E66" w14:textId="77777777" w:rsidTr="36BE635C">
        <w:trPr>
          <w:trHeight w:val="300"/>
        </w:trPr>
        <w:tc>
          <w:tcPr>
            <w:tcW w:w="4480" w:type="dxa"/>
            <w:gridSpan w:val="2"/>
            <w:tcBorders>
              <w:top w:val="inset" w:sz="18" w:space="0" w:color="auto"/>
              <w:left w:val="inset" w:sz="18" w:space="0" w:color="auto"/>
              <w:bottom w:val="inset" w:sz="18" w:space="0" w:color="auto"/>
              <w:right w:val="inset" w:sz="18" w:space="0" w:color="auto"/>
            </w:tcBorders>
            <w:tcMar>
              <w:left w:w="105" w:type="dxa"/>
              <w:right w:w="105" w:type="dxa"/>
            </w:tcMar>
          </w:tcPr>
          <w:p w14:paraId="752D6481" w14:textId="1140F249"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Additional Information:</w:t>
            </w:r>
          </w:p>
        </w:tc>
        <w:tc>
          <w:tcPr>
            <w:tcW w:w="4370" w:type="dxa"/>
            <w:gridSpan w:val="2"/>
            <w:tcBorders>
              <w:top w:val="inset" w:sz="18" w:space="0" w:color="auto"/>
              <w:left w:val="inset" w:sz="18" w:space="0" w:color="auto"/>
              <w:bottom w:val="inset" w:sz="18" w:space="0" w:color="auto"/>
              <w:right w:val="inset" w:sz="18" w:space="0" w:color="auto"/>
            </w:tcBorders>
            <w:tcMar>
              <w:left w:w="105" w:type="dxa"/>
              <w:right w:w="105" w:type="dxa"/>
            </w:tcMar>
          </w:tcPr>
          <w:p w14:paraId="6B957A74" w14:textId="1F02E810" w:rsidR="36BE635C" w:rsidRDefault="36BE635C" w:rsidP="36BE635C">
            <w:pPr>
              <w:spacing w:after="0" w:line="240" w:lineRule="auto"/>
              <w:rPr>
                <w:rFonts w:ascii="Calibri" w:eastAsia="Calibri" w:hAnsi="Calibri" w:cs="Calibri"/>
                <w:color w:val="000000" w:themeColor="text1"/>
                <w:sz w:val="28"/>
                <w:szCs w:val="28"/>
              </w:rPr>
            </w:pPr>
          </w:p>
          <w:p w14:paraId="1FB1E766" w14:textId="5ED6DF66" w:rsidR="36BE635C" w:rsidRDefault="36BE635C" w:rsidP="36BE635C">
            <w:pPr>
              <w:spacing w:after="0" w:line="240" w:lineRule="auto"/>
              <w:rPr>
                <w:rFonts w:ascii="Calibri" w:eastAsia="Calibri" w:hAnsi="Calibri" w:cs="Calibri"/>
                <w:color w:val="000000" w:themeColor="text1"/>
                <w:sz w:val="28"/>
                <w:szCs w:val="28"/>
              </w:rPr>
            </w:pPr>
          </w:p>
          <w:p w14:paraId="02FF6DB5" w14:textId="7A217753" w:rsidR="36BE635C" w:rsidRDefault="36BE635C" w:rsidP="36BE635C">
            <w:pPr>
              <w:spacing w:after="0" w:line="240" w:lineRule="auto"/>
              <w:rPr>
                <w:rFonts w:ascii="Calibri" w:eastAsia="Calibri" w:hAnsi="Calibri" w:cs="Calibri"/>
                <w:color w:val="000000" w:themeColor="text1"/>
                <w:sz w:val="28"/>
                <w:szCs w:val="28"/>
              </w:rPr>
            </w:pPr>
          </w:p>
          <w:p w14:paraId="53D27740" w14:textId="3347819A" w:rsidR="36BE635C" w:rsidRDefault="36BE635C" w:rsidP="36BE635C">
            <w:pPr>
              <w:spacing w:after="0" w:line="240" w:lineRule="auto"/>
              <w:rPr>
                <w:rFonts w:ascii="Calibri" w:eastAsia="Calibri" w:hAnsi="Calibri" w:cs="Calibri"/>
                <w:color w:val="000000" w:themeColor="text1"/>
                <w:sz w:val="28"/>
                <w:szCs w:val="28"/>
              </w:rPr>
            </w:pPr>
          </w:p>
        </w:tc>
      </w:tr>
      <w:tr w:rsidR="36BE635C" w14:paraId="05D1C11A" w14:textId="77777777" w:rsidTr="36BE635C">
        <w:trPr>
          <w:trHeight w:val="300"/>
        </w:trPr>
        <w:tc>
          <w:tcPr>
            <w:tcW w:w="8850" w:type="dxa"/>
            <w:gridSpan w:val="4"/>
            <w:tcBorders>
              <w:top w:val="inset" w:sz="18" w:space="0" w:color="auto"/>
              <w:left w:val="inset" w:sz="18" w:space="0" w:color="auto"/>
              <w:bottom w:val="inset" w:sz="18" w:space="0" w:color="auto"/>
              <w:right w:val="inset" w:sz="18" w:space="0" w:color="auto"/>
            </w:tcBorders>
            <w:tcMar>
              <w:left w:w="105" w:type="dxa"/>
              <w:right w:w="105" w:type="dxa"/>
            </w:tcMar>
          </w:tcPr>
          <w:p w14:paraId="4AFFB1BF" w14:textId="79EF4EE3"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Drug Forms to be attached:</w:t>
            </w:r>
          </w:p>
        </w:tc>
      </w:tr>
      <w:tr w:rsidR="36BE635C" w14:paraId="15131FEE" w14:textId="77777777" w:rsidTr="36BE635C">
        <w:trPr>
          <w:trHeight w:val="300"/>
        </w:trPr>
        <w:tc>
          <w:tcPr>
            <w:tcW w:w="2295" w:type="dxa"/>
            <w:tcBorders>
              <w:top w:val="inset" w:sz="18" w:space="0" w:color="auto"/>
              <w:left w:val="inset" w:sz="18" w:space="0" w:color="auto"/>
              <w:bottom w:val="inset" w:sz="18" w:space="0" w:color="auto"/>
              <w:right w:val="inset" w:sz="18" w:space="0" w:color="auto"/>
            </w:tcBorders>
            <w:tcMar>
              <w:left w:w="105" w:type="dxa"/>
              <w:right w:w="105" w:type="dxa"/>
            </w:tcMar>
          </w:tcPr>
          <w:p w14:paraId="69CF1841" w14:textId="42B0C1CA"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 xml:space="preserve">Route: </w:t>
            </w:r>
          </w:p>
          <w:p w14:paraId="5BC6B21D" w14:textId="7AD9F9BA"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E.g. Oral</w:t>
            </w: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75003BFB" w14:textId="09C14873"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 xml:space="preserve">Form: </w:t>
            </w:r>
          </w:p>
          <w:p w14:paraId="01F70F7B" w14:textId="3CA0DB84"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e.g. Tablets</w:t>
            </w: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3F3D4951" w14:textId="3E2DED5C"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Strength:</w:t>
            </w:r>
          </w:p>
          <w:p w14:paraId="7E2715F8" w14:textId="6AE98508"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e.g. 20</w:t>
            </w: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6ECA949E" w14:textId="655D7A31"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UOM:</w:t>
            </w:r>
          </w:p>
          <w:p w14:paraId="5EE5325F" w14:textId="3CD285C7"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e.g. Milligrams</w:t>
            </w:r>
          </w:p>
        </w:tc>
      </w:tr>
      <w:tr w:rsidR="36BE635C" w14:paraId="3C22085A" w14:textId="77777777" w:rsidTr="36BE635C">
        <w:trPr>
          <w:trHeight w:val="300"/>
        </w:trPr>
        <w:tc>
          <w:tcPr>
            <w:tcW w:w="2295" w:type="dxa"/>
            <w:tcBorders>
              <w:top w:val="inset" w:sz="18" w:space="0" w:color="auto"/>
              <w:left w:val="inset" w:sz="18" w:space="0" w:color="auto"/>
              <w:bottom w:val="inset" w:sz="18" w:space="0" w:color="auto"/>
              <w:right w:val="inset" w:sz="18" w:space="0" w:color="auto"/>
            </w:tcBorders>
            <w:tcMar>
              <w:left w:w="105" w:type="dxa"/>
              <w:right w:w="105" w:type="dxa"/>
            </w:tcMar>
            <w:vAlign w:val="bottom"/>
          </w:tcPr>
          <w:p w14:paraId="788D290D" w14:textId="0FC6491F" w:rsidR="36BE635C" w:rsidRDefault="36BE635C" w:rsidP="36BE635C">
            <w:pPr>
              <w:spacing w:after="0" w:line="240" w:lineRule="auto"/>
              <w:rPr>
                <w:rFonts w:ascii="Arial" w:eastAsia="Arial" w:hAnsi="Arial" w:cs="Arial"/>
                <w:color w:val="000000" w:themeColor="text1"/>
                <w:sz w:val="24"/>
                <w:szCs w:val="24"/>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vAlign w:val="bottom"/>
          </w:tcPr>
          <w:p w14:paraId="68232243" w14:textId="6A4763D3" w:rsidR="36BE635C" w:rsidRDefault="36BE635C" w:rsidP="36BE635C">
            <w:pPr>
              <w:spacing w:after="0" w:line="240" w:lineRule="auto"/>
              <w:rPr>
                <w:rFonts w:ascii="Arial" w:eastAsia="Arial" w:hAnsi="Arial" w:cs="Arial"/>
                <w:color w:val="000000" w:themeColor="text1"/>
                <w:sz w:val="24"/>
                <w:szCs w:val="24"/>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vAlign w:val="bottom"/>
          </w:tcPr>
          <w:p w14:paraId="4A354FFB" w14:textId="46EB973A" w:rsidR="36BE635C" w:rsidRDefault="36BE635C" w:rsidP="36BE635C">
            <w:pPr>
              <w:spacing w:after="0" w:line="240" w:lineRule="auto"/>
              <w:rPr>
                <w:rFonts w:ascii="Arial" w:eastAsia="Arial" w:hAnsi="Arial" w:cs="Arial"/>
                <w:color w:val="000000" w:themeColor="text1"/>
                <w:sz w:val="24"/>
                <w:szCs w:val="24"/>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vAlign w:val="bottom"/>
          </w:tcPr>
          <w:p w14:paraId="47DED651" w14:textId="4CE470E5" w:rsidR="36BE635C" w:rsidRDefault="36BE635C" w:rsidP="36BE635C">
            <w:pPr>
              <w:spacing w:after="0" w:line="240" w:lineRule="auto"/>
              <w:rPr>
                <w:rFonts w:ascii="Arial" w:eastAsia="Arial" w:hAnsi="Arial" w:cs="Arial"/>
                <w:color w:val="000000" w:themeColor="text1"/>
                <w:sz w:val="24"/>
                <w:szCs w:val="24"/>
              </w:rPr>
            </w:pPr>
          </w:p>
        </w:tc>
      </w:tr>
      <w:tr w:rsidR="36BE635C" w14:paraId="1DF3556A" w14:textId="77777777" w:rsidTr="36BE635C">
        <w:trPr>
          <w:trHeight w:val="300"/>
        </w:trPr>
        <w:tc>
          <w:tcPr>
            <w:tcW w:w="2295" w:type="dxa"/>
            <w:tcBorders>
              <w:top w:val="inset" w:sz="18" w:space="0" w:color="auto"/>
              <w:left w:val="inset" w:sz="18" w:space="0" w:color="auto"/>
              <w:bottom w:val="inset" w:sz="18" w:space="0" w:color="auto"/>
              <w:right w:val="inset" w:sz="18" w:space="0" w:color="auto"/>
            </w:tcBorders>
            <w:tcMar>
              <w:left w:w="105" w:type="dxa"/>
              <w:right w:w="105" w:type="dxa"/>
            </w:tcMar>
          </w:tcPr>
          <w:p w14:paraId="544DF8C4" w14:textId="4CE1CA88"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60CFF762" w14:textId="697D4721"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5C67DA7B" w14:textId="7AE65726"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7D3519FB" w14:textId="7BF9F584" w:rsidR="36BE635C" w:rsidRDefault="36BE635C" w:rsidP="36BE635C">
            <w:pPr>
              <w:spacing w:after="0" w:line="240" w:lineRule="auto"/>
              <w:rPr>
                <w:rFonts w:ascii="Calibri" w:eastAsia="Calibri" w:hAnsi="Calibri" w:cs="Calibri"/>
                <w:color w:val="000000" w:themeColor="text1"/>
                <w:sz w:val="28"/>
                <w:szCs w:val="28"/>
              </w:rPr>
            </w:pPr>
          </w:p>
        </w:tc>
      </w:tr>
      <w:tr w:rsidR="36BE635C" w14:paraId="2AE95817" w14:textId="77777777" w:rsidTr="36BE635C">
        <w:trPr>
          <w:trHeight w:val="300"/>
        </w:trPr>
        <w:tc>
          <w:tcPr>
            <w:tcW w:w="2295" w:type="dxa"/>
            <w:tcBorders>
              <w:top w:val="inset" w:sz="18" w:space="0" w:color="auto"/>
              <w:left w:val="inset" w:sz="18" w:space="0" w:color="auto"/>
              <w:bottom w:val="inset" w:sz="18" w:space="0" w:color="auto"/>
              <w:right w:val="inset" w:sz="18" w:space="0" w:color="auto"/>
            </w:tcBorders>
            <w:tcMar>
              <w:left w:w="105" w:type="dxa"/>
              <w:right w:w="105" w:type="dxa"/>
            </w:tcMar>
          </w:tcPr>
          <w:p w14:paraId="7FAA0F85" w14:textId="65CE3896"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584CB63E" w14:textId="4A14331C"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2CF63635" w14:textId="3CC9950C"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7BC66B62" w14:textId="0C2B3140" w:rsidR="36BE635C" w:rsidRDefault="36BE635C" w:rsidP="36BE635C">
            <w:pPr>
              <w:spacing w:after="0" w:line="240" w:lineRule="auto"/>
              <w:rPr>
                <w:rFonts w:ascii="Calibri" w:eastAsia="Calibri" w:hAnsi="Calibri" w:cs="Calibri"/>
                <w:color w:val="000000" w:themeColor="text1"/>
                <w:sz w:val="28"/>
                <w:szCs w:val="28"/>
              </w:rPr>
            </w:pPr>
          </w:p>
        </w:tc>
      </w:tr>
      <w:tr w:rsidR="36BE635C" w14:paraId="03338069" w14:textId="77777777" w:rsidTr="36BE635C">
        <w:trPr>
          <w:trHeight w:val="300"/>
        </w:trPr>
        <w:tc>
          <w:tcPr>
            <w:tcW w:w="2295" w:type="dxa"/>
            <w:tcBorders>
              <w:top w:val="inset" w:sz="18" w:space="0" w:color="auto"/>
              <w:left w:val="inset" w:sz="18" w:space="0" w:color="auto"/>
              <w:bottom w:val="inset" w:sz="18" w:space="0" w:color="auto"/>
              <w:right w:val="inset" w:sz="18" w:space="0" w:color="auto"/>
            </w:tcBorders>
            <w:tcMar>
              <w:left w:w="105" w:type="dxa"/>
              <w:right w:w="105" w:type="dxa"/>
            </w:tcMar>
          </w:tcPr>
          <w:p w14:paraId="7F320430" w14:textId="20E583B2"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3B334D33" w14:textId="31792BEE"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2572A5F9" w14:textId="6B98B712"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041C1E31" w14:textId="22F1CA25" w:rsidR="36BE635C" w:rsidRDefault="36BE635C" w:rsidP="36BE635C">
            <w:pPr>
              <w:spacing w:after="0" w:line="240" w:lineRule="auto"/>
              <w:rPr>
                <w:rFonts w:ascii="Calibri" w:eastAsia="Calibri" w:hAnsi="Calibri" w:cs="Calibri"/>
                <w:color w:val="000000" w:themeColor="text1"/>
                <w:sz w:val="28"/>
                <w:szCs w:val="28"/>
              </w:rPr>
            </w:pPr>
          </w:p>
        </w:tc>
      </w:tr>
      <w:tr w:rsidR="36BE635C" w14:paraId="3B521B25" w14:textId="77777777" w:rsidTr="36BE635C">
        <w:trPr>
          <w:trHeight w:val="300"/>
        </w:trPr>
        <w:tc>
          <w:tcPr>
            <w:tcW w:w="2295" w:type="dxa"/>
            <w:tcBorders>
              <w:top w:val="inset" w:sz="18" w:space="0" w:color="auto"/>
              <w:left w:val="inset" w:sz="18" w:space="0" w:color="auto"/>
              <w:bottom w:val="inset" w:sz="18" w:space="0" w:color="auto"/>
              <w:right w:val="inset" w:sz="18" w:space="0" w:color="auto"/>
            </w:tcBorders>
            <w:tcMar>
              <w:left w:w="105" w:type="dxa"/>
              <w:right w:w="105" w:type="dxa"/>
            </w:tcMar>
          </w:tcPr>
          <w:p w14:paraId="4F2FA368" w14:textId="26921B6F"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29F91499" w14:textId="67293B8D"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722F0918" w14:textId="45EF50E1" w:rsidR="36BE635C" w:rsidRDefault="36BE635C" w:rsidP="36BE635C">
            <w:pPr>
              <w:spacing w:after="0" w:line="240" w:lineRule="auto"/>
              <w:rPr>
                <w:rFonts w:ascii="Calibri" w:eastAsia="Calibri" w:hAnsi="Calibri" w:cs="Calibri"/>
                <w:color w:val="000000" w:themeColor="text1"/>
                <w:sz w:val="28"/>
                <w:szCs w:val="28"/>
              </w:rPr>
            </w:pPr>
          </w:p>
        </w:tc>
        <w:tc>
          <w:tcPr>
            <w:tcW w:w="2185" w:type="dxa"/>
            <w:tcBorders>
              <w:top w:val="inset" w:sz="18" w:space="0" w:color="auto"/>
              <w:left w:val="inset" w:sz="18" w:space="0" w:color="auto"/>
              <w:bottom w:val="inset" w:sz="18" w:space="0" w:color="auto"/>
              <w:right w:val="inset" w:sz="18" w:space="0" w:color="auto"/>
            </w:tcBorders>
            <w:tcMar>
              <w:left w:w="105" w:type="dxa"/>
              <w:right w:w="105" w:type="dxa"/>
            </w:tcMar>
          </w:tcPr>
          <w:p w14:paraId="5C0C1256" w14:textId="14EA5FC2" w:rsidR="36BE635C" w:rsidRDefault="36BE635C" w:rsidP="36BE635C">
            <w:pPr>
              <w:spacing w:after="0" w:line="240" w:lineRule="auto"/>
              <w:rPr>
                <w:rFonts w:ascii="Calibri" w:eastAsia="Calibri" w:hAnsi="Calibri" w:cs="Calibri"/>
                <w:color w:val="000000" w:themeColor="text1"/>
                <w:sz w:val="28"/>
                <w:szCs w:val="28"/>
              </w:rPr>
            </w:pPr>
          </w:p>
        </w:tc>
      </w:tr>
      <w:tr w:rsidR="36BE635C" w14:paraId="4A6AB9E4" w14:textId="77777777" w:rsidTr="36BE635C">
        <w:trPr>
          <w:trHeight w:val="300"/>
        </w:trPr>
        <w:tc>
          <w:tcPr>
            <w:tcW w:w="8850" w:type="dxa"/>
            <w:gridSpan w:val="4"/>
            <w:tcBorders>
              <w:top w:val="inset" w:sz="18" w:space="0" w:color="auto"/>
              <w:left w:val="inset" w:sz="18" w:space="0" w:color="auto"/>
              <w:bottom w:val="inset" w:sz="18" w:space="0" w:color="auto"/>
              <w:right w:val="inset" w:sz="18" w:space="0" w:color="auto"/>
            </w:tcBorders>
            <w:tcMar>
              <w:left w:w="105" w:type="dxa"/>
              <w:right w:w="105" w:type="dxa"/>
            </w:tcMar>
          </w:tcPr>
          <w:p w14:paraId="5DBE5067" w14:textId="7B34B403"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 xml:space="preserve">Is this a Controlled Drug?     </w:t>
            </w:r>
          </w:p>
        </w:tc>
      </w:tr>
      <w:tr w:rsidR="36BE635C" w14:paraId="227757A7" w14:textId="77777777" w:rsidTr="36BE635C">
        <w:trPr>
          <w:trHeight w:val="300"/>
        </w:trPr>
        <w:tc>
          <w:tcPr>
            <w:tcW w:w="8850" w:type="dxa"/>
            <w:gridSpan w:val="4"/>
            <w:tcBorders>
              <w:top w:val="inset" w:sz="18" w:space="0" w:color="auto"/>
              <w:left w:val="inset" w:sz="18" w:space="0" w:color="auto"/>
              <w:bottom w:val="inset" w:sz="18" w:space="0" w:color="auto"/>
              <w:right w:val="inset" w:sz="18" w:space="0" w:color="auto"/>
            </w:tcBorders>
            <w:tcMar>
              <w:left w:w="105" w:type="dxa"/>
              <w:right w:w="105" w:type="dxa"/>
            </w:tcMar>
          </w:tcPr>
          <w:p w14:paraId="1485B803" w14:textId="18F480DD" w:rsidR="36BE635C" w:rsidRDefault="36BE635C" w:rsidP="36BE635C">
            <w:pPr>
              <w:spacing w:after="0" w:line="240" w:lineRule="auto"/>
              <w:rPr>
                <w:rFonts w:ascii="Calibri" w:eastAsia="Calibri" w:hAnsi="Calibri" w:cs="Calibri"/>
                <w:color w:val="000000" w:themeColor="text1"/>
                <w:sz w:val="28"/>
                <w:szCs w:val="28"/>
              </w:rPr>
            </w:pPr>
            <w:r w:rsidRPr="36BE635C">
              <w:rPr>
                <w:rFonts w:ascii="Calibri" w:eastAsia="Calibri" w:hAnsi="Calibri" w:cs="Calibri"/>
                <w:color w:val="000000" w:themeColor="text1"/>
                <w:sz w:val="28"/>
                <w:szCs w:val="28"/>
              </w:rPr>
              <w:t xml:space="preserve">Does a Paper Form need to accompany a request for this drug?  </w:t>
            </w:r>
          </w:p>
        </w:tc>
      </w:tr>
    </w:tbl>
    <w:p w14:paraId="0E489D09" w14:textId="656B86AB" w:rsidR="003C036E" w:rsidRDefault="003C036E" w:rsidP="36BE635C"/>
    <w:p w14:paraId="1F33FB3A" w14:textId="530C1E53" w:rsidR="003C036E" w:rsidRDefault="003C036E" w:rsidP="36BE635C"/>
    <w:p w14:paraId="6F01A2A3" w14:textId="77777777" w:rsidR="002111CA" w:rsidRDefault="002111CA" w:rsidP="36BE635C"/>
    <w:p w14:paraId="40C8856A" w14:textId="77777777" w:rsidR="002111CA" w:rsidRDefault="002111CA" w:rsidP="36BE635C"/>
    <w:p w14:paraId="5A6488E4" w14:textId="77777777" w:rsidR="002111CA" w:rsidRDefault="002111CA" w:rsidP="36BE635C"/>
    <w:p w14:paraId="3E3A8317" w14:textId="438406B0" w:rsidR="002111CA" w:rsidRPr="002111CA" w:rsidRDefault="002111CA" w:rsidP="00987EB0">
      <w:pPr>
        <w:pStyle w:val="Heading1"/>
      </w:pPr>
      <w:bookmarkStart w:id="1" w:name="_Hlk197437213"/>
      <w:r>
        <w:t xml:space="preserve"> </w:t>
      </w:r>
      <w:bookmarkEnd w:id="1"/>
    </w:p>
    <w:sectPr w:rsidR="002111CA" w:rsidRPr="002111C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05A7" w14:textId="77777777" w:rsidR="005268EE" w:rsidRDefault="005268EE" w:rsidP="003C036E">
      <w:pPr>
        <w:spacing w:after="0" w:line="240" w:lineRule="auto"/>
      </w:pPr>
      <w:r>
        <w:separator/>
      </w:r>
    </w:p>
  </w:endnote>
  <w:endnote w:type="continuationSeparator" w:id="0">
    <w:p w14:paraId="62638A52" w14:textId="77777777" w:rsidR="005268EE" w:rsidRDefault="005268EE" w:rsidP="003C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4DB6" w14:textId="4125AA1E" w:rsidR="00EC7C2A" w:rsidRDefault="00EC7C2A">
    <w:pPr>
      <w:pStyle w:val="Footer"/>
    </w:pPr>
    <w:r>
      <w:rPr>
        <w:noProof/>
        <w:color w:val="156082" w:themeColor="accent1"/>
      </w:rPr>
      <mc:AlternateContent>
        <mc:Choice Requires="wps">
          <w:drawing>
            <wp:anchor distT="0" distB="0" distL="114300" distR="114300" simplePos="0" relativeHeight="251659264" behindDoc="0" locked="0" layoutInCell="1" allowOverlap="1" wp14:anchorId="47C2B33B" wp14:editId="1362C550">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4729AE"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ULM request form</w:t>
    </w:r>
    <w:r>
      <w:rPr>
        <w:color w:val="156082" w:themeColor="accent1"/>
      </w:rPr>
      <w:tab/>
    </w:r>
    <w:r>
      <w:rPr>
        <w:color w:val="156082" w:themeColor="accent1"/>
      </w:rPr>
      <w:tab/>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98E6" w14:textId="77777777" w:rsidR="005268EE" w:rsidRDefault="005268EE" w:rsidP="003C036E">
      <w:pPr>
        <w:spacing w:after="0" w:line="240" w:lineRule="auto"/>
      </w:pPr>
      <w:r>
        <w:separator/>
      </w:r>
    </w:p>
  </w:footnote>
  <w:footnote w:type="continuationSeparator" w:id="0">
    <w:p w14:paraId="17A602FE" w14:textId="77777777" w:rsidR="005268EE" w:rsidRDefault="005268EE" w:rsidP="003C0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26D7"/>
    <w:multiLevelType w:val="hybridMultilevel"/>
    <w:tmpl w:val="CA081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5251A"/>
    <w:multiLevelType w:val="hybridMultilevel"/>
    <w:tmpl w:val="5DF05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094DA7"/>
    <w:multiLevelType w:val="hybridMultilevel"/>
    <w:tmpl w:val="AAECA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BE05C3"/>
    <w:multiLevelType w:val="hybridMultilevel"/>
    <w:tmpl w:val="0222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995138">
    <w:abstractNumId w:val="3"/>
  </w:num>
  <w:num w:numId="2" w16cid:durableId="270094262">
    <w:abstractNumId w:val="1"/>
  </w:num>
  <w:num w:numId="3" w16cid:durableId="836116527">
    <w:abstractNumId w:val="0"/>
  </w:num>
  <w:num w:numId="4" w16cid:durableId="181386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6E"/>
    <w:rsid w:val="00035E61"/>
    <w:rsid w:val="00096113"/>
    <w:rsid w:val="000A20FA"/>
    <w:rsid w:val="000B3BDB"/>
    <w:rsid w:val="000D33F0"/>
    <w:rsid w:val="000D72CF"/>
    <w:rsid w:val="00101A94"/>
    <w:rsid w:val="00111FF7"/>
    <w:rsid w:val="00161DF5"/>
    <w:rsid w:val="00171520"/>
    <w:rsid w:val="00200B46"/>
    <w:rsid w:val="002111CA"/>
    <w:rsid w:val="002D6BAD"/>
    <w:rsid w:val="003B6D1B"/>
    <w:rsid w:val="003C036E"/>
    <w:rsid w:val="0046206B"/>
    <w:rsid w:val="00495BE3"/>
    <w:rsid w:val="004B176F"/>
    <w:rsid w:val="004D79E9"/>
    <w:rsid w:val="005268EE"/>
    <w:rsid w:val="00526A2A"/>
    <w:rsid w:val="006063C1"/>
    <w:rsid w:val="00742DDA"/>
    <w:rsid w:val="007C33CD"/>
    <w:rsid w:val="007E7402"/>
    <w:rsid w:val="00802192"/>
    <w:rsid w:val="00812BB0"/>
    <w:rsid w:val="00874C1D"/>
    <w:rsid w:val="009141D8"/>
    <w:rsid w:val="00982BF5"/>
    <w:rsid w:val="00987EB0"/>
    <w:rsid w:val="00A27BEB"/>
    <w:rsid w:val="00A90904"/>
    <w:rsid w:val="00AA5BF3"/>
    <w:rsid w:val="00B24902"/>
    <w:rsid w:val="00B37696"/>
    <w:rsid w:val="00B768B2"/>
    <w:rsid w:val="00BC6A66"/>
    <w:rsid w:val="00BE025D"/>
    <w:rsid w:val="00CE4ADE"/>
    <w:rsid w:val="00D278EB"/>
    <w:rsid w:val="00E71740"/>
    <w:rsid w:val="00EB30A7"/>
    <w:rsid w:val="00EC7C2A"/>
    <w:rsid w:val="00F71503"/>
    <w:rsid w:val="0152482F"/>
    <w:rsid w:val="030C0540"/>
    <w:rsid w:val="04C9EA7C"/>
    <w:rsid w:val="076E1DAB"/>
    <w:rsid w:val="0DDBFBA4"/>
    <w:rsid w:val="0E9A33F7"/>
    <w:rsid w:val="127A1416"/>
    <w:rsid w:val="19A7D9FB"/>
    <w:rsid w:val="1DD58D4F"/>
    <w:rsid w:val="1FEA4095"/>
    <w:rsid w:val="204A208E"/>
    <w:rsid w:val="263F1C09"/>
    <w:rsid w:val="26B7AA10"/>
    <w:rsid w:val="26D38F37"/>
    <w:rsid w:val="28A45959"/>
    <w:rsid w:val="2CBC28BD"/>
    <w:rsid w:val="2EDAA6DC"/>
    <w:rsid w:val="2F41DC25"/>
    <w:rsid w:val="36264075"/>
    <w:rsid w:val="36BE635C"/>
    <w:rsid w:val="3A860DFC"/>
    <w:rsid w:val="403010C1"/>
    <w:rsid w:val="43A4C1CB"/>
    <w:rsid w:val="4888698C"/>
    <w:rsid w:val="4B1CC5A6"/>
    <w:rsid w:val="4FAD97D3"/>
    <w:rsid w:val="53B2429B"/>
    <w:rsid w:val="5A42AADB"/>
    <w:rsid w:val="64F4A7C6"/>
    <w:rsid w:val="689033C5"/>
    <w:rsid w:val="6B2B259B"/>
    <w:rsid w:val="6C11F767"/>
    <w:rsid w:val="6E62A445"/>
    <w:rsid w:val="73007A74"/>
    <w:rsid w:val="75F3A2B2"/>
    <w:rsid w:val="7E220AE1"/>
    <w:rsid w:val="7E464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5265"/>
  <w15:chartTrackingRefBased/>
  <w15:docId w15:val="{8415260B-93D8-40CE-8566-38E59F8B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36E"/>
    <w:rPr>
      <w:rFonts w:eastAsiaTheme="majorEastAsia" w:cstheme="majorBidi"/>
      <w:color w:val="272727" w:themeColor="text1" w:themeTint="D8"/>
    </w:rPr>
  </w:style>
  <w:style w:type="paragraph" w:styleId="Title">
    <w:name w:val="Title"/>
    <w:basedOn w:val="Normal"/>
    <w:next w:val="Normal"/>
    <w:link w:val="TitleChar"/>
    <w:uiPriority w:val="10"/>
    <w:qFormat/>
    <w:rsid w:val="003C0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36E"/>
    <w:pPr>
      <w:spacing w:before="160"/>
      <w:jc w:val="center"/>
    </w:pPr>
    <w:rPr>
      <w:i/>
      <w:iCs/>
      <w:color w:val="404040" w:themeColor="text1" w:themeTint="BF"/>
    </w:rPr>
  </w:style>
  <w:style w:type="character" w:customStyle="1" w:styleId="QuoteChar">
    <w:name w:val="Quote Char"/>
    <w:basedOn w:val="DefaultParagraphFont"/>
    <w:link w:val="Quote"/>
    <w:uiPriority w:val="29"/>
    <w:rsid w:val="003C036E"/>
    <w:rPr>
      <w:i/>
      <w:iCs/>
      <w:color w:val="404040" w:themeColor="text1" w:themeTint="BF"/>
    </w:rPr>
  </w:style>
  <w:style w:type="paragraph" w:styleId="ListParagraph">
    <w:name w:val="List Paragraph"/>
    <w:basedOn w:val="Normal"/>
    <w:uiPriority w:val="34"/>
    <w:qFormat/>
    <w:rsid w:val="003C036E"/>
    <w:pPr>
      <w:ind w:left="720"/>
      <w:contextualSpacing/>
    </w:pPr>
  </w:style>
  <w:style w:type="character" w:styleId="IntenseEmphasis">
    <w:name w:val="Intense Emphasis"/>
    <w:basedOn w:val="DefaultParagraphFont"/>
    <w:uiPriority w:val="21"/>
    <w:qFormat/>
    <w:rsid w:val="003C036E"/>
    <w:rPr>
      <w:i/>
      <w:iCs/>
      <w:color w:val="0F4761" w:themeColor="accent1" w:themeShade="BF"/>
    </w:rPr>
  </w:style>
  <w:style w:type="paragraph" w:styleId="IntenseQuote">
    <w:name w:val="Intense Quote"/>
    <w:basedOn w:val="Normal"/>
    <w:next w:val="Normal"/>
    <w:link w:val="IntenseQuoteChar"/>
    <w:uiPriority w:val="30"/>
    <w:qFormat/>
    <w:rsid w:val="003C0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36E"/>
    <w:rPr>
      <w:i/>
      <w:iCs/>
      <w:color w:val="0F4761" w:themeColor="accent1" w:themeShade="BF"/>
    </w:rPr>
  </w:style>
  <w:style w:type="character" w:styleId="IntenseReference">
    <w:name w:val="Intense Reference"/>
    <w:basedOn w:val="DefaultParagraphFont"/>
    <w:uiPriority w:val="32"/>
    <w:qFormat/>
    <w:rsid w:val="003C036E"/>
    <w:rPr>
      <w:b/>
      <w:bCs/>
      <w:smallCaps/>
      <w:color w:val="0F4761" w:themeColor="accent1" w:themeShade="BF"/>
      <w:spacing w:val="5"/>
    </w:rPr>
  </w:style>
  <w:style w:type="table" w:styleId="TableGrid">
    <w:name w:val="Table Grid"/>
    <w:basedOn w:val="TableNormal"/>
    <w:uiPriority w:val="39"/>
    <w:rsid w:val="003C0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0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6E"/>
  </w:style>
  <w:style w:type="paragraph" w:styleId="Footer">
    <w:name w:val="footer"/>
    <w:basedOn w:val="Normal"/>
    <w:link w:val="FooterChar"/>
    <w:uiPriority w:val="99"/>
    <w:unhideWhenUsed/>
    <w:rsid w:val="003C0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6E"/>
  </w:style>
  <w:style w:type="character" w:styleId="Hyperlink">
    <w:name w:val="Hyperlink"/>
    <w:basedOn w:val="DefaultParagraphFont"/>
    <w:uiPriority w:val="99"/>
    <w:unhideWhenUsed/>
    <w:rsid w:val="00CE4ADE"/>
    <w:rPr>
      <w:color w:val="467886" w:themeColor="hyperlink"/>
      <w:u w:val="single"/>
    </w:rPr>
  </w:style>
  <w:style w:type="character" w:styleId="UnresolvedMention">
    <w:name w:val="Unresolved Mention"/>
    <w:basedOn w:val="DefaultParagraphFont"/>
    <w:uiPriority w:val="99"/>
    <w:semiHidden/>
    <w:unhideWhenUsed/>
    <w:rsid w:val="00CE4ADE"/>
    <w:rPr>
      <w:color w:val="605E5C"/>
      <w:shd w:val="clear" w:color="auto" w:fill="E1DFDD"/>
    </w:rPr>
  </w:style>
  <w:style w:type="character" w:styleId="CommentReference">
    <w:name w:val="annotation reference"/>
    <w:basedOn w:val="DefaultParagraphFont"/>
    <w:uiPriority w:val="99"/>
    <w:semiHidden/>
    <w:unhideWhenUsed/>
    <w:rsid w:val="00812BB0"/>
    <w:rPr>
      <w:sz w:val="16"/>
      <w:szCs w:val="16"/>
    </w:rPr>
  </w:style>
  <w:style w:type="paragraph" w:styleId="CommentText">
    <w:name w:val="annotation text"/>
    <w:basedOn w:val="Normal"/>
    <w:link w:val="CommentTextChar"/>
    <w:uiPriority w:val="99"/>
    <w:unhideWhenUsed/>
    <w:rsid w:val="00812BB0"/>
    <w:pPr>
      <w:spacing w:line="240" w:lineRule="auto"/>
    </w:pPr>
    <w:rPr>
      <w:sz w:val="20"/>
      <w:szCs w:val="20"/>
    </w:rPr>
  </w:style>
  <w:style w:type="character" w:customStyle="1" w:styleId="CommentTextChar">
    <w:name w:val="Comment Text Char"/>
    <w:basedOn w:val="DefaultParagraphFont"/>
    <w:link w:val="CommentText"/>
    <w:uiPriority w:val="99"/>
    <w:rsid w:val="00812BB0"/>
    <w:rPr>
      <w:sz w:val="20"/>
      <w:szCs w:val="20"/>
    </w:rPr>
  </w:style>
  <w:style w:type="paragraph" w:styleId="CommentSubject">
    <w:name w:val="annotation subject"/>
    <w:basedOn w:val="CommentText"/>
    <w:next w:val="CommentText"/>
    <w:link w:val="CommentSubjectChar"/>
    <w:uiPriority w:val="99"/>
    <w:semiHidden/>
    <w:unhideWhenUsed/>
    <w:rsid w:val="00812BB0"/>
    <w:rPr>
      <w:b/>
      <w:bCs/>
    </w:rPr>
  </w:style>
  <w:style w:type="character" w:customStyle="1" w:styleId="CommentSubjectChar">
    <w:name w:val="Comment Subject Char"/>
    <w:basedOn w:val="CommentTextChar"/>
    <w:link w:val="CommentSubject"/>
    <w:uiPriority w:val="99"/>
    <w:semiHidden/>
    <w:rsid w:val="00812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prescribing@borders.scot.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8C00-B821-4C3C-9FBA-934FA8FC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NHS Borders</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Segdae Richardson-Read (NHS Borders)</dc:creator>
  <cp:keywords/>
  <dc:description/>
  <cp:lastModifiedBy>Segdae Richardson-Read (NHS Borders)</cp:lastModifiedBy>
  <cp:revision>7</cp:revision>
  <dcterms:created xsi:type="dcterms:W3CDTF">2025-05-22T13:13:00Z</dcterms:created>
  <dcterms:modified xsi:type="dcterms:W3CDTF">2025-12-17T11:39:00Z</dcterms:modified>
</cp:coreProperties>
</file>