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</w:tblGrid>
      <w:tr w:rsidR="00E756DF" w14:paraId="50EE7D20" w14:textId="77777777" w:rsidTr="0A7FBDF4">
        <w:trPr>
          <w:trHeight w:val="274"/>
        </w:trPr>
        <w:tc>
          <w:tcPr>
            <w:tcW w:w="5387" w:type="dxa"/>
            <w:gridSpan w:val="2"/>
            <w:shd w:val="clear" w:color="auto" w:fill="B8CCE4" w:themeFill="accent1" w:themeFillTint="66"/>
          </w:tcPr>
          <w:p w14:paraId="030464BF" w14:textId="77777777" w:rsidR="00E756DF" w:rsidRPr="001A4029" w:rsidRDefault="00E756DF" w:rsidP="009E7F14">
            <w:pPr>
              <w:rPr>
                <w:b/>
              </w:rPr>
            </w:pPr>
            <w:r w:rsidRPr="001A4029">
              <w:rPr>
                <w:b/>
              </w:rPr>
              <w:t>Service referred for</w:t>
            </w:r>
          </w:p>
        </w:tc>
        <w:tc>
          <w:tcPr>
            <w:tcW w:w="5387" w:type="dxa"/>
            <w:gridSpan w:val="2"/>
            <w:shd w:val="clear" w:color="auto" w:fill="B8CCE4" w:themeFill="accent1" w:themeFillTint="66"/>
          </w:tcPr>
          <w:p w14:paraId="5A9994CE" w14:textId="77777777" w:rsidR="00E756DF" w:rsidRPr="001A4029" w:rsidRDefault="00E756DF" w:rsidP="00E756DF">
            <w:pPr>
              <w:rPr>
                <w:b/>
              </w:rPr>
            </w:pPr>
            <w:r w:rsidRPr="001A4029">
              <w:rPr>
                <w:b/>
              </w:rPr>
              <w:t>Urgency</w:t>
            </w:r>
          </w:p>
        </w:tc>
      </w:tr>
      <w:tr w:rsidR="00E756DF" w14:paraId="0262F58B" w14:textId="77777777" w:rsidTr="0A7FBDF4">
        <w:trPr>
          <w:trHeight w:val="1478"/>
        </w:trPr>
        <w:tc>
          <w:tcPr>
            <w:tcW w:w="5387" w:type="dxa"/>
            <w:gridSpan w:val="2"/>
          </w:tcPr>
          <w:p w14:paraId="684320BF" w14:textId="77777777" w:rsidR="00E756DF" w:rsidRDefault="00417447" w:rsidP="001C6709">
            <w:pPr>
              <w:rPr>
                <w:b/>
              </w:rPr>
            </w:pPr>
            <w:sdt>
              <w:sdtPr>
                <w:rPr>
                  <w:b/>
                </w:rPr>
                <w:id w:val="-1778400288"/>
              </w:sdtPr>
              <w:sdtEndPr/>
              <w:sdtContent>
                <w:r w:rsidR="001C6709">
                  <w:rPr>
                    <w:rFonts w:ascii="MS Gothic" w:eastAsia="MS Gothic" w:hAnsi="MS Gothic" w:hint="eastAsia"/>
                    <w:b/>
                  </w:rPr>
                  <w:t>☐</w:t>
                </w:r>
                <w:r w:rsidR="003641E8">
                  <w:rPr>
                    <w:rFonts w:ascii="MS Gothic" w:eastAsia="MS Gothic" w:hAnsi="MS Gothic" w:hint="eastAsia"/>
                    <w:b/>
                  </w:rPr>
                  <w:t xml:space="preserve"> </w:t>
                </w:r>
              </w:sdtContent>
            </w:sdt>
            <w:r w:rsidR="00E756DF" w:rsidRPr="003641E8">
              <w:rPr>
                <w:b/>
                <w:sz w:val="20"/>
                <w:szCs w:val="20"/>
              </w:rPr>
              <w:t>Community Clinical Nurse Specialist Palliative Care</w:t>
            </w:r>
            <w:r w:rsidR="003641E8" w:rsidRPr="003641E8">
              <w:rPr>
                <w:b/>
                <w:sz w:val="20"/>
                <w:szCs w:val="20"/>
              </w:rPr>
              <w:t xml:space="preserve"> T</w:t>
            </w:r>
            <w:r w:rsidR="00E756DF" w:rsidRPr="003641E8">
              <w:rPr>
                <w:b/>
                <w:sz w:val="20"/>
                <w:szCs w:val="20"/>
              </w:rPr>
              <w:t>eam</w:t>
            </w:r>
          </w:p>
          <w:p w14:paraId="724C1D58" w14:textId="77777777" w:rsidR="00156FEC" w:rsidRPr="001C6709" w:rsidRDefault="00156FEC" w:rsidP="001C6709">
            <w:pPr>
              <w:rPr>
                <w:b/>
              </w:rPr>
            </w:pPr>
          </w:p>
          <w:p w14:paraId="6D0EB0A0" w14:textId="43B32238" w:rsidR="00E756DF" w:rsidRPr="003641E8" w:rsidRDefault="00417447" w:rsidP="1B048DF1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-1381469804"/>
              </w:sdtPr>
              <w:sdtEndPr/>
              <w:sdtContent>
                <w:r w:rsidR="001C6709" w:rsidRPr="44881F08">
                  <w:rPr>
                    <w:rFonts w:ascii="MS Gothic" w:eastAsia="MS Gothic" w:hAnsi="MS Gothic"/>
                    <w:b/>
                    <w:bCs/>
                  </w:rPr>
                  <w:t>☐</w:t>
                </w:r>
                <w:r w:rsidR="003641E8" w:rsidRPr="44881F08">
                  <w:rPr>
                    <w:rFonts w:ascii="MS Gothic" w:eastAsia="MS Gothic" w:hAnsi="MS Gothic"/>
                    <w:b/>
                    <w:bCs/>
                  </w:rPr>
                  <w:t xml:space="preserve"> </w:t>
                </w:r>
              </w:sdtContent>
            </w:sdt>
            <w:r w:rsidR="00E756DF" w:rsidRPr="44881F08">
              <w:rPr>
                <w:b/>
                <w:bCs/>
                <w:sz w:val="20"/>
                <w:szCs w:val="20"/>
              </w:rPr>
              <w:t>Hospital Palliative Care Outreach Team</w:t>
            </w:r>
          </w:p>
          <w:p w14:paraId="679AED79" w14:textId="77777777" w:rsidR="00665477" w:rsidRDefault="00665477" w:rsidP="00665477">
            <w:pPr>
              <w:pStyle w:val="ListParagraph"/>
              <w:ind w:left="360"/>
              <w:rPr>
                <w:b/>
              </w:rPr>
            </w:pPr>
          </w:p>
          <w:p w14:paraId="3D9524D5" w14:textId="77777777" w:rsidR="00E756DF" w:rsidRDefault="00665477" w:rsidP="00665477">
            <w:pPr>
              <w:pStyle w:val="ListParagraph"/>
              <w:ind w:left="360"/>
            </w:pPr>
            <w:r w:rsidRPr="0002538E">
              <w:t xml:space="preserve">* Referral requests should be for the assessment of unmet palliative care needs. Suitability </w:t>
            </w:r>
            <w:r w:rsidR="00E756DF" w:rsidRPr="0002538E">
              <w:t xml:space="preserve">of Specialist Palliative Care inpatient bed </w:t>
            </w:r>
            <w:r w:rsidRPr="0002538E">
              <w:t>will be assessed by the team and not as a referral request</w:t>
            </w:r>
          </w:p>
          <w:p w14:paraId="1DB2CC1C" w14:textId="77777777" w:rsidR="0002538E" w:rsidRPr="0002538E" w:rsidRDefault="0002538E" w:rsidP="00665477">
            <w:pPr>
              <w:pStyle w:val="ListParagraph"/>
              <w:ind w:left="360"/>
            </w:pPr>
          </w:p>
        </w:tc>
        <w:tc>
          <w:tcPr>
            <w:tcW w:w="5387" w:type="dxa"/>
            <w:gridSpan w:val="2"/>
            <w:vMerge w:val="restart"/>
          </w:tcPr>
          <w:p w14:paraId="6F4D01A5" w14:textId="77777777" w:rsidR="00E756DF" w:rsidRDefault="00E756DF" w:rsidP="00E756DF">
            <w:pPr>
              <w:pStyle w:val="ListParagraph"/>
              <w:ind w:left="360"/>
              <w:rPr>
                <w:b/>
                <w:sz w:val="24"/>
                <w:szCs w:val="24"/>
                <w:u w:val="single"/>
              </w:rPr>
            </w:pPr>
          </w:p>
          <w:p w14:paraId="78450EF9" w14:textId="77777777" w:rsidR="00E756DF" w:rsidRPr="003641E8" w:rsidRDefault="00417447" w:rsidP="001C6709">
            <w:pPr>
              <w:rPr>
                <w:b/>
                <w:sz w:val="32"/>
                <w:szCs w:val="32"/>
              </w:rPr>
            </w:pPr>
            <w:sdt>
              <w:sdtPr>
                <w:rPr>
                  <w:b/>
                  <w:sz w:val="32"/>
                  <w:szCs w:val="32"/>
                </w:rPr>
                <w:id w:val="-1230298698"/>
              </w:sdtPr>
              <w:sdtEndPr/>
              <w:sdtContent>
                <w:r w:rsidR="001C6709" w:rsidRPr="003641E8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E756DF" w:rsidRPr="003641E8">
              <w:rPr>
                <w:b/>
                <w:sz w:val="32"/>
                <w:szCs w:val="32"/>
              </w:rPr>
              <w:t>Urgent</w:t>
            </w:r>
            <w:r w:rsidR="006B4361" w:rsidRPr="003641E8">
              <w:rPr>
                <w:b/>
                <w:sz w:val="32"/>
                <w:szCs w:val="32"/>
              </w:rPr>
              <w:t xml:space="preserve"> Referral</w:t>
            </w:r>
          </w:p>
          <w:p w14:paraId="0C5C665D" w14:textId="77777777" w:rsidR="00E756DF" w:rsidRDefault="00E756DF" w:rsidP="00E756DF">
            <w:r>
              <w:rPr>
                <w:rFonts w:ascii="Symbol" w:eastAsia="Symbol" w:hAnsi="Symbol" w:cs="Symbol"/>
              </w:rPr>
              <w:t>·</w:t>
            </w:r>
            <w:r w:rsidR="00EE5509">
              <w:t xml:space="preserve"> Rapidly escalating symptoms </w:t>
            </w:r>
            <w:r>
              <w:rPr>
                <w:rFonts w:ascii="Symbol" w:eastAsia="Symbol" w:hAnsi="Symbol" w:cs="Symbol"/>
              </w:rPr>
              <w:t>·</w:t>
            </w:r>
            <w:r w:rsidR="00EE5509">
              <w:t xml:space="preserve"> Complex end of life care needs </w:t>
            </w:r>
            <w:r>
              <w:rPr>
                <w:rFonts w:ascii="Symbol" w:eastAsia="Symbol" w:hAnsi="Symbol" w:cs="Symbol"/>
              </w:rPr>
              <w:t>·</w:t>
            </w:r>
            <w:r>
              <w:t xml:space="preserve"> Vulnerable social/</w:t>
            </w:r>
            <w:r w:rsidR="00EE5509">
              <w:t>emotional situation</w:t>
            </w:r>
          </w:p>
          <w:p w14:paraId="4FCFB3A8" w14:textId="77777777" w:rsidR="00E93773" w:rsidRPr="0070054D" w:rsidRDefault="00E93773" w:rsidP="00E756DF"/>
          <w:p w14:paraId="6E2C24DF" w14:textId="77777777" w:rsidR="008779E5" w:rsidRDefault="00E756DF">
            <w:pPr>
              <w:rPr>
                <w:b/>
              </w:rPr>
            </w:pPr>
            <w:r w:rsidRPr="00EE5509">
              <w:rPr>
                <w:b/>
                <w:u w:val="single"/>
              </w:rPr>
              <w:t xml:space="preserve">If </w:t>
            </w:r>
            <w:r w:rsidR="0083289F" w:rsidRPr="00EE5509">
              <w:rPr>
                <w:b/>
                <w:u w:val="single"/>
              </w:rPr>
              <w:t>urgent advice required</w:t>
            </w:r>
            <w:r w:rsidR="00E864A4" w:rsidRPr="00EE5509">
              <w:rPr>
                <w:b/>
                <w:u w:val="single"/>
              </w:rPr>
              <w:t xml:space="preserve"> within 24</w:t>
            </w:r>
            <w:r w:rsidR="006B4361" w:rsidRPr="00EE5509">
              <w:rPr>
                <w:b/>
                <w:u w:val="single"/>
              </w:rPr>
              <w:t xml:space="preserve"> hours</w:t>
            </w:r>
          </w:p>
          <w:p w14:paraId="2E8F6DFB" w14:textId="77777777" w:rsidR="00E756DF" w:rsidRDefault="008779E5">
            <w:pPr>
              <w:rPr>
                <w:b/>
              </w:rPr>
            </w:pPr>
            <w:r>
              <w:rPr>
                <w:b/>
              </w:rPr>
              <w:t xml:space="preserve">In hours: </w:t>
            </w:r>
            <w:r w:rsidR="006B4361" w:rsidRPr="00EE5509">
              <w:rPr>
                <w:b/>
              </w:rPr>
              <w:t>Monday – Friday 9-5pm</w:t>
            </w:r>
            <w:r w:rsidR="00E756DF" w:rsidRPr="00EE5509">
              <w:rPr>
                <w:b/>
              </w:rPr>
              <w:t xml:space="preserve"> please contact 01896 82</w:t>
            </w:r>
            <w:r w:rsidR="0083289F" w:rsidRPr="00EE5509">
              <w:rPr>
                <w:b/>
              </w:rPr>
              <w:t>7914</w:t>
            </w:r>
            <w:r w:rsidR="00E756DF" w:rsidRPr="00EE5509">
              <w:rPr>
                <w:b/>
              </w:rPr>
              <w:t xml:space="preserve"> (external calls) </w:t>
            </w:r>
            <w:r w:rsidR="0083289F" w:rsidRPr="00EE5509">
              <w:rPr>
                <w:b/>
              </w:rPr>
              <w:t xml:space="preserve">or </w:t>
            </w:r>
            <w:r w:rsidR="00E756DF" w:rsidRPr="00EE5509">
              <w:rPr>
                <w:b/>
              </w:rPr>
              <w:t>Palliative Care duty bleep 6838. *A referral form will still require completion</w:t>
            </w:r>
          </w:p>
          <w:p w14:paraId="4F7B1079" w14:textId="77777777" w:rsidR="008779E5" w:rsidRDefault="008779E5">
            <w:pPr>
              <w:rPr>
                <w:b/>
              </w:rPr>
            </w:pPr>
          </w:p>
          <w:p w14:paraId="3F33C713" w14:textId="77777777" w:rsidR="008779E5" w:rsidRPr="00EE5509" w:rsidRDefault="008779E5">
            <w:pPr>
              <w:rPr>
                <w:b/>
              </w:rPr>
            </w:pPr>
            <w:r>
              <w:rPr>
                <w:b/>
              </w:rPr>
              <w:t>Out of Hours urgent advice: Contact Lothian out of hours 1</w:t>
            </w:r>
            <w:r w:rsidRPr="008779E5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on call Palliative Medicine Consultant on 0131 4702201 </w:t>
            </w:r>
          </w:p>
          <w:p w14:paraId="40690AEE" w14:textId="77777777" w:rsidR="00E756DF" w:rsidRDefault="00E756DF"/>
          <w:p w14:paraId="18D51CF0" w14:textId="57B5E0C6" w:rsidR="00E756DF" w:rsidRPr="003641E8" w:rsidRDefault="00417447" w:rsidP="799F4060">
            <w:pPr>
              <w:rPr>
                <w:b/>
                <w:bCs/>
                <w:sz w:val="32"/>
                <w:szCs w:val="3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-764988595"/>
              </w:sdtPr>
              <w:sdtEndPr/>
              <w:sdtContent>
                <w:r w:rsidR="00AD4F40" w:rsidRPr="44881F08">
                  <w:rPr>
                    <w:rFonts w:ascii="MS Gothic" w:eastAsia="MS Gothic" w:hAnsi="MS Gothic"/>
                    <w:b/>
                    <w:bCs/>
                    <w:sz w:val="32"/>
                    <w:szCs w:val="32"/>
                  </w:rPr>
                  <w:t>☐</w:t>
                </w:r>
                <w:r w:rsidR="2F2B1A0B" w:rsidRPr="44881F08">
                  <w:rPr>
                    <w:rFonts w:ascii="MS Gothic" w:eastAsia="MS Gothic" w:hAnsi="MS Gothic"/>
                    <w:b/>
                    <w:bCs/>
                    <w:sz w:val="32"/>
                    <w:szCs w:val="32"/>
                  </w:rPr>
                  <w:t xml:space="preserve"> </w:t>
                </w:r>
              </w:sdtContent>
            </w:sdt>
            <w:r w:rsidR="00E756DF" w:rsidRPr="44881F08">
              <w:rPr>
                <w:b/>
                <w:bCs/>
                <w:sz w:val="32"/>
                <w:szCs w:val="32"/>
              </w:rPr>
              <w:t>Routine</w:t>
            </w:r>
            <w:r w:rsidR="006B4361" w:rsidRPr="44881F08">
              <w:rPr>
                <w:b/>
                <w:bCs/>
                <w:sz w:val="32"/>
                <w:szCs w:val="32"/>
              </w:rPr>
              <w:t xml:space="preserve"> Referral</w:t>
            </w:r>
          </w:p>
          <w:p w14:paraId="42C3D9CF" w14:textId="77777777" w:rsidR="00E756DF" w:rsidRDefault="00E756DF" w:rsidP="00E756DF">
            <w:r>
              <w:rPr>
                <w:rFonts w:ascii="Symbol" w:eastAsia="Symbol" w:hAnsi="Symbol" w:cs="Symbol"/>
              </w:rPr>
              <w:t>·</w:t>
            </w:r>
            <w:r>
              <w:t xml:space="preserve"> Complex unmet physical symptoms e.g. pain, </w:t>
            </w:r>
            <w:r w:rsidR="00EE5509">
              <w:t xml:space="preserve">breathlessness, </w:t>
            </w:r>
            <w:r>
              <w:t>nausea, a</w:t>
            </w:r>
            <w:r w:rsidR="00EE5509">
              <w:t>nxiety</w:t>
            </w:r>
            <w:r>
              <w:t xml:space="preserve"> (list not exhaustive) </w:t>
            </w:r>
            <w:r>
              <w:rPr>
                <w:rFonts w:ascii="Symbol" w:eastAsia="Symbol" w:hAnsi="Symbol" w:cs="Symbol"/>
              </w:rPr>
              <w:t>·</w:t>
            </w:r>
            <w:r w:rsidR="0083289F">
              <w:t xml:space="preserve">Complex emotional and </w:t>
            </w:r>
            <w:r w:rsidR="0083289F" w:rsidRPr="00341E33">
              <w:t>spiritual</w:t>
            </w:r>
            <w:r w:rsidR="007A53E5" w:rsidRPr="00341E33">
              <w:rPr>
                <w:rFonts w:ascii="Symbol" w:eastAsia="Symbol" w:hAnsi="Symbol" w:cs="Symbol"/>
              </w:rPr>
              <w:t>·</w:t>
            </w:r>
            <w:r w:rsidR="006B4361" w:rsidRPr="00341E33">
              <w:t xml:space="preserve"> Staff requiring advice</w:t>
            </w:r>
            <w:r w:rsidR="00341E33" w:rsidRPr="00341E33">
              <w:t xml:space="preserve"> / collaboration</w:t>
            </w:r>
            <w:r w:rsidR="00C00879">
              <w:t xml:space="preserve"> with</w:t>
            </w:r>
            <w:r w:rsidR="00341E33" w:rsidRPr="00341E33">
              <w:t xml:space="preserve"> care</w:t>
            </w:r>
            <w:r w:rsidR="00882416">
              <w:t xml:space="preserve"> </w:t>
            </w:r>
            <w:r w:rsidR="00C00879">
              <w:t xml:space="preserve">in </w:t>
            </w:r>
            <w:r w:rsidR="007A53E5">
              <w:t xml:space="preserve">order to continue caring effectively </w:t>
            </w:r>
          </w:p>
          <w:p w14:paraId="6E87C3FF" w14:textId="77777777" w:rsidR="00E756DF" w:rsidRPr="00E756DF" w:rsidRDefault="00E756DF" w:rsidP="00E756DF">
            <w:pPr>
              <w:rPr>
                <w:b/>
              </w:rPr>
            </w:pPr>
          </w:p>
          <w:p w14:paraId="6976F9C2" w14:textId="77777777" w:rsidR="00E756DF" w:rsidRDefault="00E756DF">
            <w:pPr>
              <w:rPr>
                <w:b/>
              </w:rPr>
            </w:pPr>
            <w:r w:rsidRPr="00710559">
              <w:rPr>
                <w:b/>
              </w:rPr>
              <w:t xml:space="preserve">Community / </w:t>
            </w:r>
          </w:p>
          <w:p w14:paraId="14586584" w14:textId="77777777" w:rsidR="00E756DF" w:rsidRPr="00E93773" w:rsidRDefault="00E756DF">
            <w:pPr>
              <w:rPr>
                <w:sz w:val="18"/>
                <w:szCs w:val="18"/>
              </w:rPr>
            </w:pPr>
            <w:r w:rsidRPr="00710559">
              <w:rPr>
                <w:b/>
              </w:rPr>
              <w:t>Community Hospitals</w:t>
            </w:r>
            <w:r>
              <w:t xml:space="preserve">         </w:t>
            </w:r>
            <w:r w:rsidR="003641E8" w:rsidRPr="00E93773">
              <w:rPr>
                <w:sz w:val="18"/>
                <w:szCs w:val="18"/>
              </w:rPr>
              <w:t>Aimed response</w:t>
            </w:r>
            <w:r w:rsidRPr="00E93773">
              <w:rPr>
                <w:sz w:val="18"/>
                <w:szCs w:val="18"/>
              </w:rPr>
              <w:t xml:space="preserve"> within 2 weeks</w:t>
            </w:r>
          </w:p>
          <w:p w14:paraId="1E3B2ADC" w14:textId="77777777" w:rsidR="0083289F" w:rsidRDefault="0083289F"/>
          <w:p w14:paraId="5EE7EC59" w14:textId="77777777" w:rsidR="00E756DF" w:rsidRDefault="00E756DF">
            <w:r w:rsidRPr="00710559">
              <w:rPr>
                <w:b/>
              </w:rPr>
              <w:t xml:space="preserve">Hospital </w:t>
            </w:r>
            <w:r w:rsidRPr="00E93773">
              <w:rPr>
                <w:sz w:val="18"/>
                <w:szCs w:val="18"/>
              </w:rPr>
              <w:t xml:space="preserve"> </w:t>
            </w:r>
            <w:r w:rsidR="003641E8">
              <w:rPr>
                <w:sz w:val="18"/>
                <w:szCs w:val="18"/>
              </w:rPr>
              <w:t xml:space="preserve">                                       </w:t>
            </w:r>
            <w:r w:rsidR="00E93773" w:rsidRPr="00E93773">
              <w:rPr>
                <w:sz w:val="18"/>
                <w:szCs w:val="18"/>
              </w:rPr>
              <w:t>Aimed</w:t>
            </w:r>
            <w:r w:rsidRPr="00E93773">
              <w:rPr>
                <w:sz w:val="18"/>
                <w:szCs w:val="18"/>
              </w:rPr>
              <w:t xml:space="preserve"> response within 72 hours</w:t>
            </w:r>
          </w:p>
        </w:tc>
      </w:tr>
      <w:tr w:rsidR="00E756DF" w14:paraId="7F2578CE" w14:textId="77777777" w:rsidTr="0A7FBDF4">
        <w:trPr>
          <w:trHeight w:val="301"/>
        </w:trPr>
        <w:tc>
          <w:tcPr>
            <w:tcW w:w="5387" w:type="dxa"/>
            <w:gridSpan w:val="2"/>
            <w:shd w:val="clear" w:color="auto" w:fill="B8CCE4" w:themeFill="accent1" w:themeFillTint="66"/>
          </w:tcPr>
          <w:p w14:paraId="2972757E" w14:textId="77777777" w:rsidR="00E756DF" w:rsidRPr="001A4029" w:rsidRDefault="00E756DF" w:rsidP="0070054D">
            <w:pPr>
              <w:rPr>
                <w:b/>
              </w:rPr>
            </w:pPr>
            <w:r w:rsidRPr="001A4029">
              <w:rPr>
                <w:b/>
              </w:rPr>
              <w:t>Location of patient</w:t>
            </w:r>
          </w:p>
        </w:tc>
        <w:tc>
          <w:tcPr>
            <w:tcW w:w="5387" w:type="dxa"/>
            <w:gridSpan w:val="2"/>
            <w:vMerge/>
          </w:tcPr>
          <w:p w14:paraId="27122BC2" w14:textId="77777777" w:rsidR="00E756DF" w:rsidRPr="00512A5D" w:rsidRDefault="00E756DF" w:rsidP="00512A5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E756DF" w14:paraId="4DD25CAC" w14:textId="77777777" w:rsidTr="0A7FBDF4">
        <w:trPr>
          <w:trHeight w:val="1277"/>
        </w:trPr>
        <w:tc>
          <w:tcPr>
            <w:tcW w:w="5387" w:type="dxa"/>
            <w:gridSpan w:val="2"/>
          </w:tcPr>
          <w:p w14:paraId="5B98740A" w14:textId="73A360FA" w:rsidR="00E756DF" w:rsidRPr="00C2648C" w:rsidRDefault="00417447" w:rsidP="00C2648C">
            <w:pPr>
              <w:rPr>
                <w:b/>
              </w:rPr>
            </w:pPr>
            <w:sdt>
              <w:sdtPr>
                <w:rPr>
                  <w:b/>
                </w:rPr>
                <w:id w:val="-1010596247"/>
              </w:sdtPr>
              <w:sdtEndPr/>
              <w:sdtContent>
                <w:r w:rsidR="001C670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756DF" w:rsidRPr="00C2648C">
              <w:rPr>
                <w:b/>
              </w:rPr>
              <w:t>Home</w:t>
            </w:r>
          </w:p>
          <w:p w14:paraId="02A8918F" w14:textId="77777777" w:rsidR="00E756DF" w:rsidRPr="00FB3016" w:rsidRDefault="00E756DF" w:rsidP="00E756DF">
            <w:pPr>
              <w:pStyle w:val="ListParagraph"/>
              <w:ind w:left="360"/>
              <w:rPr>
                <w:b/>
              </w:rPr>
            </w:pPr>
          </w:p>
          <w:p w14:paraId="17E4B9F9" w14:textId="14836E82" w:rsidR="00E756DF" w:rsidRPr="00C2648C" w:rsidRDefault="00417447" w:rsidP="1B048DF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993055236"/>
              </w:sdtPr>
              <w:sdtEndPr/>
              <w:sdtContent>
                <w:r w:rsidR="001C6709" w:rsidRPr="7D54B156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="00E756DF" w:rsidRPr="7D54B156">
              <w:rPr>
                <w:b/>
                <w:bCs/>
              </w:rPr>
              <w:t>Hospital       Ward</w:t>
            </w:r>
            <w:r w:rsidR="5D57E6B7" w:rsidRPr="7D54B156">
              <w:rPr>
                <w:b/>
                <w:bCs/>
              </w:rPr>
              <w:t xml:space="preserve"> </w:t>
            </w:r>
          </w:p>
          <w:p w14:paraId="3CBF4094" w14:textId="77777777" w:rsidR="00E756DF" w:rsidRDefault="00E756DF" w:rsidP="00E756DF">
            <w:pPr>
              <w:pStyle w:val="ListParagraph"/>
              <w:ind w:left="360"/>
            </w:pPr>
          </w:p>
        </w:tc>
        <w:tc>
          <w:tcPr>
            <w:tcW w:w="5387" w:type="dxa"/>
            <w:gridSpan w:val="2"/>
            <w:vMerge/>
          </w:tcPr>
          <w:p w14:paraId="101D4450" w14:textId="77777777" w:rsidR="00E756DF" w:rsidRPr="00C2648C" w:rsidRDefault="00E756DF" w:rsidP="00C2648C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</w:tr>
      <w:tr w:rsidR="00E756DF" w14:paraId="35461D02" w14:textId="77777777" w:rsidTr="0A7FBDF4">
        <w:trPr>
          <w:trHeight w:val="273"/>
        </w:trPr>
        <w:tc>
          <w:tcPr>
            <w:tcW w:w="5387" w:type="dxa"/>
            <w:gridSpan w:val="2"/>
            <w:shd w:val="clear" w:color="auto" w:fill="B8CCE4" w:themeFill="accent1" w:themeFillTint="66"/>
          </w:tcPr>
          <w:p w14:paraId="1A3A0163" w14:textId="77777777" w:rsidR="00E756DF" w:rsidRPr="001A4029" w:rsidRDefault="00E756DF" w:rsidP="001A4029">
            <w:pPr>
              <w:rPr>
                <w:b/>
              </w:rPr>
            </w:pPr>
            <w:r w:rsidRPr="001A4029">
              <w:rPr>
                <w:b/>
              </w:rPr>
              <w:t>Patient details</w:t>
            </w:r>
          </w:p>
        </w:tc>
        <w:tc>
          <w:tcPr>
            <w:tcW w:w="5387" w:type="dxa"/>
            <w:gridSpan w:val="2"/>
            <w:vMerge/>
          </w:tcPr>
          <w:p w14:paraId="3E53F0B5" w14:textId="77777777" w:rsidR="00E756DF" w:rsidRPr="00C2648C" w:rsidRDefault="00E756DF" w:rsidP="00C2648C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</w:tr>
      <w:tr w:rsidR="00E756DF" w14:paraId="5F2ED7E3" w14:textId="77777777" w:rsidTr="0A7FBDF4">
        <w:trPr>
          <w:trHeight w:val="1318"/>
        </w:trPr>
        <w:tc>
          <w:tcPr>
            <w:tcW w:w="5387" w:type="dxa"/>
            <w:gridSpan w:val="2"/>
          </w:tcPr>
          <w:p w14:paraId="5DD3939E" w14:textId="0E78201D" w:rsidR="00E756DF" w:rsidRDefault="00E756DF" w:rsidP="00E756DF">
            <w:r>
              <w:t>Name:</w:t>
            </w:r>
            <w:r w:rsidR="11489701">
              <w:t xml:space="preserve"> </w:t>
            </w:r>
          </w:p>
          <w:p w14:paraId="18D2EF97" w14:textId="77777777" w:rsidR="00E756DF" w:rsidRDefault="00E756DF" w:rsidP="00E756DF"/>
          <w:p w14:paraId="6F3E2980" w14:textId="3F4D0726" w:rsidR="00E756DF" w:rsidRDefault="00E756DF" w:rsidP="00E756DF">
            <w:r>
              <w:t>Address:</w:t>
            </w:r>
            <w:r w:rsidR="3A385CDE">
              <w:t xml:space="preserve"> </w:t>
            </w:r>
          </w:p>
          <w:p w14:paraId="3ECB15CD" w14:textId="77777777" w:rsidR="00E756DF" w:rsidRDefault="00E756DF" w:rsidP="00E756DF"/>
          <w:p w14:paraId="10102E85" w14:textId="6899CFAD" w:rsidR="00E756DF" w:rsidRDefault="00E756DF" w:rsidP="009E3F75">
            <w:pPr>
              <w:tabs>
                <w:tab w:val="right" w:pos="5171"/>
              </w:tabs>
            </w:pPr>
            <w:r>
              <w:t>Contact Number:</w:t>
            </w:r>
            <w:r w:rsidR="7AF06B87">
              <w:t xml:space="preserve"> </w:t>
            </w:r>
          </w:p>
          <w:p w14:paraId="57D55E03" w14:textId="77777777" w:rsidR="00E756DF" w:rsidRDefault="00E756DF" w:rsidP="00E756DF"/>
          <w:p w14:paraId="2F846DAF" w14:textId="7FB076B4" w:rsidR="00E756DF" w:rsidRDefault="00E756DF" w:rsidP="44881F08">
            <w:pPr>
              <w:rPr>
                <w:rFonts w:ascii="Verdana" w:eastAsia="Verdana" w:hAnsi="Verdana" w:cs="Verdana"/>
                <w:color w:val="434343"/>
                <w:sz w:val="16"/>
                <w:szCs w:val="16"/>
              </w:rPr>
            </w:pPr>
            <w:r>
              <w:t>CHI:</w:t>
            </w:r>
            <w:r w:rsidR="5AA9E88F">
              <w:t xml:space="preserve"> </w:t>
            </w:r>
          </w:p>
          <w:p w14:paraId="0670AF30" w14:textId="77777777" w:rsidR="00E756DF" w:rsidRDefault="00E756DF" w:rsidP="00E756DF"/>
          <w:p w14:paraId="2BFD8B65" w14:textId="0E81D689" w:rsidR="00E756DF" w:rsidRDefault="00E756DF" w:rsidP="00E756DF">
            <w:r>
              <w:t>GP name and Practice:</w:t>
            </w:r>
            <w:r w:rsidR="3FFF7662">
              <w:t xml:space="preserve"> </w:t>
            </w:r>
          </w:p>
          <w:p w14:paraId="38D97C0E" w14:textId="77777777" w:rsidR="00E756DF" w:rsidRDefault="00E756DF" w:rsidP="00E756DF">
            <w:pPr>
              <w:pStyle w:val="ListParagraph"/>
              <w:ind w:left="360"/>
            </w:pPr>
          </w:p>
        </w:tc>
        <w:tc>
          <w:tcPr>
            <w:tcW w:w="5387" w:type="dxa"/>
            <w:gridSpan w:val="2"/>
            <w:vMerge/>
          </w:tcPr>
          <w:p w14:paraId="0A79012D" w14:textId="77777777" w:rsidR="00E756DF" w:rsidRPr="00C2648C" w:rsidRDefault="00E756DF" w:rsidP="00C2648C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</w:tr>
      <w:tr w:rsidR="00512A5D" w14:paraId="2EA70642" w14:textId="77777777" w:rsidTr="0A7FBDF4">
        <w:tc>
          <w:tcPr>
            <w:tcW w:w="5387" w:type="dxa"/>
            <w:gridSpan w:val="2"/>
            <w:shd w:val="clear" w:color="auto" w:fill="B8CCE4" w:themeFill="accent1" w:themeFillTint="66"/>
          </w:tcPr>
          <w:p w14:paraId="231D16AE" w14:textId="77777777" w:rsidR="00512A5D" w:rsidRPr="001A4029" w:rsidRDefault="00E756DF">
            <w:pPr>
              <w:rPr>
                <w:b/>
              </w:rPr>
            </w:pPr>
            <w:r w:rsidRPr="001A4029">
              <w:rPr>
                <w:b/>
              </w:rPr>
              <w:t>Patient awareness of</w:t>
            </w:r>
          </w:p>
        </w:tc>
        <w:tc>
          <w:tcPr>
            <w:tcW w:w="5387" w:type="dxa"/>
            <w:gridSpan w:val="2"/>
            <w:shd w:val="clear" w:color="auto" w:fill="B8CCE4" w:themeFill="accent1" w:themeFillTint="66"/>
          </w:tcPr>
          <w:p w14:paraId="2DFBC450" w14:textId="77777777" w:rsidR="00512A5D" w:rsidRPr="001A4029" w:rsidRDefault="0070054D">
            <w:pPr>
              <w:rPr>
                <w:b/>
              </w:rPr>
            </w:pPr>
            <w:r w:rsidRPr="001A4029">
              <w:rPr>
                <w:b/>
              </w:rPr>
              <w:t>Patient key contact</w:t>
            </w:r>
          </w:p>
        </w:tc>
      </w:tr>
      <w:tr w:rsidR="00710559" w14:paraId="149E75E5" w14:textId="77777777" w:rsidTr="0A7FBDF4">
        <w:trPr>
          <w:trHeight w:val="826"/>
        </w:trPr>
        <w:tc>
          <w:tcPr>
            <w:tcW w:w="5387" w:type="dxa"/>
            <w:gridSpan w:val="2"/>
          </w:tcPr>
          <w:p w14:paraId="58A7D99B" w14:textId="77777777" w:rsidR="00FB3016" w:rsidRDefault="00FB3016" w:rsidP="00E756DF"/>
          <w:p w14:paraId="267BAA85" w14:textId="48E4E91E" w:rsidR="00E756DF" w:rsidRDefault="00E756DF">
            <w:r>
              <w:t xml:space="preserve">Diagnosis              </w:t>
            </w:r>
            <w:r w:rsidR="00156FEC">
              <w:t xml:space="preserve">            </w:t>
            </w:r>
            <w:r w:rsidR="5862A32B">
              <w:t>Y/N</w:t>
            </w:r>
          </w:p>
          <w:p w14:paraId="43DE7D8A" w14:textId="77777777" w:rsidR="00E34761" w:rsidRDefault="00E34761" w:rsidP="00E756DF"/>
          <w:p w14:paraId="4982FD69" w14:textId="03C696B4" w:rsidR="00FB3016" w:rsidRDefault="00E756DF" w:rsidP="00E756DF">
            <w:r>
              <w:t xml:space="preserve">Prognosis             </w:t>
            </w:r>
            <w:r w:rsidR="00156FEC">
              <w:t xml:space="preserve">             </w:t>
            </w:r>
            <w:r>
              <w:t>Y</w:t>
            </w:r>
            <w:r w:rsidR="4F47396E">
              <w:t>/N</w:t>
            </w:r>
          </w:p>
          <w:p w14:paraId="41407CA9" w14:textId="77777777" w:rsidR="00E34761" w:rsidRDefault="00E34761" w:rsidP="00E756DF"/>
          <w:p w14:paraId="61FB3F3A" w14:textId="5DEA24F3" w:rsidR="0057180B" w:rsidRDefault="00E34761" w:rsidP="44881F08">
            <w:r>
              <w:t xml:space="preserve">Consent to </w:t>
            </w:r>
            <w:r w:rsidR="00156FEC">
              <w:t xml:space="preserve">Referral   </w:t>
            </w:r>
            <w:r w:rsidR="0057180B">
              <w:t xml:space="preserve"> </w:t>
            </w:r>
            <w:r w:rsidR="00156FEC">
              <w:t xml:space="preserve">     </w:t>
            </w:r>
            <w:r w:rsidR="3E86E5C2">
              <w:t>Y/N</w:t>
            </w:r>
          </w:p>
          <w:p w14:paraId="7EB57A1F" w14:textId="77777777" w:rsidR="00710559" w:rsidRPr="00FB3016" w:rsidRDefault="00710559" w:rsidP="00FB3016"/>
        </w:tc>
        <w:tc>
          <w:tcPr>
            <w:tcW w:w="5387" w:type="dxa"/>
            <w:gridSpan w:val="2"/>
          </w:tcPr>
          <w:p w14:paraId="131AE03D" w14:textId="68881A1C" w:rsidR="00710559" w:rsidRDefault="00710559" w:rsidP="799F4060">
            <w:r>
              <w:t>Name:</w:t>
            </w:r>
            <w:r w:rsidR="4A87233E">
              <w:t xml:space="preserve"> </w:t>
            </w:r>
          </w:p>
          <w:p w14:paraId="09194A12" w14:textId="77777777" w:rsidR="00E864A4" w:rsidRDefault="00E864A4"/>
          <w:p w14:paraId="2A3B5A13" w14:textId="77777777" w:rsidR="00710559" w:rsidRDefault="00710559">
            <w:r>
              <w:t>Contact Number:</w:t>
            </w:r>
          </w:p>
          <w:p w14:paraId="41FB53F5" w14:textId="77777777" w:rsidR="00E864A4" w:rsidRDefault="00E864A4"/>
          <w:p w14:paraId="61D0BBAA" w14:textId="60C2C3FC" w:rsidR="009E7F14" w:rsidRDefault="00710559">
            <w:r>
              <w:t>Relationship to patient:</w:t>
            </w:r>
            <w:r w:rsidR="374539F0">
              <w:t xml:space="preserve"> husband</w:t>
            </w:r>
          </w:p>
          <w:p w14:paraId="1FBC448C" w14:textId="77777777" w:rsidR="00FB3016" w:rsidRDefault="00FB3016"/>
        </w:tc>
      </w:tr>
      <w:tr w:rsidR="00C635CC" w14:paraId="6BC81C33" w14:textId="77777777" w:rsidTr="0A7FBDF4">
        <w:tc>
          <w:tcPr>
            <w:tcW w:w="10774" w:type="dxa"/>
            <w:gridSpan w:val="4"/>
            <w:shd w:val="clear" w:color="auto" w:fill="B8CCE4" w:themeFill="accent1" w:themeFillTint="66"/>
          </w:tcPr>
          <w:p w14:paraId="1E1D8D2A" w14:textId="77777777" w:rsidR="00156FEC" w:rsidRDefault="00710559" w:rsidP="0083289F">
            <w:pPr>
              <w:rPr>
                <w:b/>
              </w:rPr>
            </w:pPr>
            <w:r w:rsidRPr="001A4029">
              <w:rPr>
                <w:b/>
                <w:u w:val="single"/>
              </w:rPr>
              <w:t xml:space="preserve">Situation: </w:t>
            </w:r>
            <w:r w:rsidRPr="00710559">
              <w:rPr>
                <w:b/>
              </w:rPr>
              <w:t xml:space="preserve"> </w:t>
            </w:r>
          </w:p>
          <w:p w14:paraId="6EBD35DC" w14:textId="77777777" w:rsidR="00C635CC" w:rsidRPr="00710559" w:rsidRDefault="00710559" w:rsidP="0083289F">
            <w:pPr>
              <w:rPr>
                <w:b/>
              </w:rPr>
            </w:pPr>
            <w:r w:rsidRPr="00710559">
              <w:rPr>
                <w:b/>
              </w:rPr>
              <w:t xml:space="preserve">What is the main reason for referral to specialist palliative care </w:t>
            </w:r>
            <w:r w:rsidR="009E7F14" w:rsidRPr="00710559">
              <w:rPr>
                <w:b/>
              </w:rPr>
              <w:t>services?</w:t>
            </w:r>
          </w:p>
        </w:tc>
      </w:tr>
      <w:tr w:rsidR="00C635CC" w14:paraId="2AB25AAE" w14:textId="77777777" w:rsidTr="0A7FBDF4">
        <w:tc>
          <w:tcPr>
            <w:tcW w:w="10774" w:type="dxa"/>
            <w:gridSpan w:val="4"/>
          </w:tcPr>
          <w:p w14:paraId="76EEC44A" w14:textId="77777777" w:rsidR="00C635CC" w:rsidRDefault="00C635CC"/>
          <w:p w14:paraId="3CEFA64D" w14:textId="46677A98" w:rsidR="799F4060" w:rsidRDefault="799F4060"/>
          <w:p w14:paraId="684FB4CB" w14:textId="77777777" w:rsidR="004014E4" w:rsidRDefault="004014E4"/>
          <w:p w14:paraId="54D7AF5B" w14:textId="77777777" w:rsidR="004014E4" w:rsidRDefault="004014E4"/>
          <w:p w14:paraId="716F0734" w14:textId="77777777" w:rsidR="004014E4" w:rsidRDefault="004014E4"/>
          <w:p w14:paraId="4B744B3A" w14:textId="77777777" w:rsidR="00156FEC" w:rsidRDefault="00156FEC"/>
          <w:p w14:paraId="4776DB4B" w14:textId="77777777" w:rsidR="00156FEC" w:rsidRDefault="00156FEC"/>
          <w:p w14:paraId="35C7A350" w14:textId="77777777" w:rsidR="00156FEC" w:rsidRDefault="00156FEC"/>
          <w:p w14:paraId="46D11073" w14:textId="77777777" w:rsidR="00156FEC" w:rsidRDefault="00156FEC"/>
          <w:p w14:paraId="5D70E431" w14:textId="77777777" w:rsidR="00156FEC" w:rsidRDefault="00156FEC"/>
          <w:p w14:paraId="4EEF1287" w14:textId="77777777" w:rsidR="003641E8" w:rsidRDefault="003641E8"/>
          <w:p w14:paraId="44A6A002" w14:textId="77777777" w:rsidR="00156FEC" w:rsidRDefault="00156FEC"/>
          <w:p w14:paraId="475533D5" w14:textId="77777777" w:rsidR="00FB3016" w:rsidRDefault="00FB3016"/>
        </w:tc>
      </w:tr>
      <w:tr w:rsidR="00C635CC" w14:paraId="65E4EFD3" w14:textId="77777777" w:rsidTr="0A7FBDF4">
        <w:tc>
          <w:tcPr>
            <w:tcW w:w="10774" w:type="dxa"/>
            <w:gridSpan w:val="4"/>
            <w:shd w:val="clear" w:color="auto" w:fill="B8CCE4" w:themeFill="accent1" w:themeFillTint="66"/>
          </w:tcPr>
          <w:p w14:paraId="174D990F" w14:textId="77777777" w:rsidR="00156FEC" w:rsidRDefault="00710559" w:rsidP="0083289F">
            <w:pPr>
              <w:rPr>
                <w:b/>
                <w:u w:val="single"/>
              </w:rPr>
            </w:pPr>
            <w:r w:rsidRPr="001A4029">
              <w:rPr>
                <w:b/>
                <w:u w:val="single"/>
              </w:rPr>
              <w:lastRenderedPageBreak/>
              <w:t>Background:</w:t>
            </w:r>
          </w:p>
          <w:p w14:paraId="16F591BE" w14:textId="77777777" w:rsidR="00C635CC" w:rsidRPr="00710559" w:rsidRDefault="00710559" w:rsidP="0083289F">
            <w:pPr>
              <w:rPr>
                <w:b/>
              </w:rPr>
            </w:pPr>
            <w:r w:rsidRPr="00FB3016">
              <w:rPr>
                <w:b/>
                <w:sz w:val="28"/>
                <w:szCs w:val="28"/>
              </w:rPr>
              <w:t>Diagnosis</w:t>
            </w:r>
            <w:r w:rsidR="00156FEC">
              <w:rPr>
                <w:b/>
                <w:sz w:val="28"/>
                <w:szCs w:val="28"/>
              </w:rPr>
              <w:t xml:space="preserve"> </w:t>
            </w:r>
            <w:r w:rsidR="007A53E5">
              <w:rPr>
                <w:b/>
              </w:rPr>
              <w:t xml:space="preserve">including extent </w:t>
            </w:r>
            <w:r w:rsidR="0083289F">
              <w:rPr>
                <w:b/>
              </w:rPr>
              <w:t>of illness, site of metastases, non malignant illness</w:t>
            </w:r>
            <w:r w:rsidR="001A4029">
              <w:rPr>
                <w:b/>
              </w:rPr>
              <w:t>, date of diagnosis</w:t>
            </w:r>
            <w:r w:rsidR="00156FEC">
              <w:rPr>
                <w:b/>
              </w:rPr>
              <w:t>, past medical history</w:t>
            </w:r>
          </w:p>
        </w:tc>
      </w:tr>
      <w:tr w:rsidR="00710559" w14:paraId="7BAC7065" w14:textId="77777777" w:rsidTr="0A7FBDF4">
        <w:tc>
          <w:tcPr>
            <w:tcW w:w="10774" w:type="dxa"/>
            <w:gridSpan w:val="4"/>
          </w:tcPr>
          <w:p w14:paraId="1AD16EA3" w14:textId="77777777" w:rsidR="00710559" w:rsidRDefault="00710559"/>
          <w:p w14:paraId="6F8E15CA" w14:textId="77777777" w:rsidR="00173458" w:rsidRDefault="00173458"/>
          <w:p w14:paraId="38E6D786" w14:textId="77777777" w:rsidR="004014E4" w:rsidRDefault="004014E4"/>
          <w:p w14:paraId="0AE71450" w14:textId="77777777" w:rsidR="008779E5" w:rsidRDefault="008779E5"/>
          <w:p w14:paraId="5E02F25D" w14:textId="77777777" w:rsidR="00E34761" w:rsidRDefault="00E34761"/>
          <w:p w14:paraId="3218C78E" w14:textId="77777777" w:rsidR="001A4029" w:rsidRDefault="001A4029"/>
        </w:tc>
      </w:tr>
      <w:tr w:rsidR="00710559" w14:paraId="1DE6FC59" w14:textId="77777777" w:rsidTr="0A7FBDF4">
        <w:tc>
          <w:tcPr>
            <w:tcW w:w="10774" w:type="dxa"/>
            <w:gridSpan w:val="4"/>
            <w:shd w:val="clear" w:color="auto" w:fill="B8CCE4" w:themeFill="accent1" w:themeFillTint="66"/>
          </w:tcPr>
          <w:p w14:paraId="2160BC6B" w14:textId="77777777" w:rsidR="00156FEC" w:rsidRDefault="00710559">
            <w:pPr>
              <w:rPr>
                <w:b/>
              </w:rPr>
            </w:pPr>
            <w:r w:rsidRPr="001A4029">
              <w:rPr>
                <w:b/>
                <w:u w:val="single"/>
              </w:rPr>
              <w:t>Assessment</w:t>
            </w:r>
            <w:r w:rsidRPr="00710559">
              <w:rPr>
                <w:b/>
              </w:rPr>
              <w:t>:</w:t>
            </w:r>
            <w:r w:rsidR="001A5DFD">
              <w:rPr>
                <w:b/>
              </w:rPr>
              <w:t xml:space="preserve"> </w:t>
            </w:r>
          </w:p>
          <w:p w14:paraId="172913BD" w14:textId="77777777" w:rsidR="00710559" w:rsidRPr="00710559" w:rsidRDefault="001A5DFD">
            <w:pPr>
              <w:rPr>
                <w:b/>
              </w:rPr>
            </w:pPr>
            <w:r>
              <w:rPr>
                <w:b/>
              </w:rPr>
              <w:t>Discuss main symptoms / severity</w:t>
            </w:r>
            <w:r w:rsidR="00067B6F">
              <w:rPr>
                <w:b/>
              </w:rPr>
              <w:t xml:space="preserve"> / including  treatments and interventions tried </w:t>
            </w:r>
            <w:r w:rsidR="004014E4">
              <w:rPr>
                <w:b/>
              </w:rPr>
              <w:t>/ social situation</w:t>
            </w:r>
          </w:p>
        </w:tc>
      </w:tr>
      <w:tr w:rsidR="007A53E5" w14:paraId="1430A866" w14:textId="77777777" w:rsidTr="0A7FBDF4">
        <w:trPr>
          <w:trHeight w:val="1408"/>
        </w:trPr>
        <w:tc>
          <w:tcPr>
            <w:tcW w:w="10774" w:type="dxa"/>
            <w:gridSpan w:val="4"/>
          </w:tcPr>
          <w:p w14:paraId="416BAF22" w14:textId="77777777" w:rsidR="007A53E5" w:rsidRDefault="007A53E5"/>
          <w:p w14:paraId="5B2A8C28" w14:textId="77777777" w:rsidR="001A4029" w:rsidRDefault="001A4029"/>
          <w:p w14:paraId="0A4FCE73" w14:textId="77777777" w:rsidR="001A4029" w:rsidRDefault="001A4029"/>
          <w:p w14:paraId="32AFC52E" w14:textId="77777777" w:rsidR="00445276" w:rsidRDefault="00445276"/>
          <w:p w14:paraId="1C2C406B" w14:textId="77777777" w:rsidR="00445276" w:rsidRDefault="00445276"/>
          <w:p w14:paraId="68B00004" w14:textId="77777777" w:rsidR="004014E4" w:rsidRDefault="004014E4"/>
          <w:p w14:paraId="42FD8DAB" w14:textId="77777777" w:rsidR="001A4029" w:rsidRDefault="001A4029"/>
        </w:tc>
      </w:tr>
      <w:tr w:rsidR="00710559" w14:paraId="3AF25B70" w14:textId="77777777" w:rsidTr="0A7FBDF4">
        <w:trPr>
          <w:trHeight w:val="298"/>
        </w:trPr>
        <w:tc>
          <w:tcPr>
            <w:tcW w:w="10774" w:type="dxa"/>
            <w:gridSpan w:val="4"/>
            <w:shd w:val="clear" w:color="auto" w:fill="B8CCE4" w:themeFill="accent1" w:themeFillTint="66"/>
          </w:tcPr>
          <w:p w14:paraId="29B90B47" w14:textId="77777777" w:rsidR="007A53E5" w:rsidRPr="004014E4" w:rsidRDefault="007A53E5" w:rsidP="007A53E5">
            <w:pPr>
              <w:tabs>
                <w:tab w:val="left" w:pos="1440"/>
              </w:tabs>
              <w:rPr>
                <w:b/>
              </w:rPr>
            </w:pPr>
            <w:r w:rsidRPr="004014E4">
              <w:rPr>
                <w:b/>
              </w:rPr>
              <w:t>Phase of illness</w:t>
            </w:r>
          </w:p>
        </w:tc>
      </w:tr>
      <w:tr w:rsidR="007A53E5" w14:paraId="652358CD" w14:textId="77777777" w:rsidTr="0A7FBDF4">
        <w:trPr>
          <w:trHeight w:val="673"/>
        </w:trPr>
        <w:tc>
          <w:tcPr>
            <w:tcW w:w="2693" w:type="dxa"/>
          </w:tcPr>
          <w:p w14:paraId="7EAABDD0" w14:textId="77777777" w:rsidR="001C6709" w:rsidRDefault="001C6709" w:rsidP="001C6709">
            <w:pPr>
              <w:pStyle w:val="ListParagraph"/>
              <w:ind w:left="360"/>
              <w:rPr>
                <w:b/>
              </w:rPr>
            </w:pPr>
          </w:p>
          <w:p w14:paraId="7740C481" w14:textId="77777777" w:rsidR="007A53E5" w:rsidRPr="001A5DFD" w:rsidRDefault="00417447" w:rsidP="001C6709">
            <w:pPr>
              <w:pStyle w:val="ListParagraph"/>
              <w:ind w:left="360"/>
              <w:rPr>
                <w:b/>
              </w:rPr>
            </w:pPr>
            <w:sdt>
              <w:sdtPr>
                <w:rPr>
                  <w:b/>
                </w:rPr>
                <w:id w:val="487519327"/>
              </w:sdtPr>
              <w:sdtEndPr/>
              <w:sdtContent>
                <w:r w:rsidR="001C670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A53E5" w:rsidRPr="001A5DFD">
              <w:rPr>
                <w:b/>
              </w:rPr>
              <w:t>Stable</w:t>
            </w:r>
          </w:p>
          <w:p w14:paraId="0ABF7118" w14:textId="77777777" w:rsidR="001A5DFD" w:rsidRPr="00FB3016" w:rsidRDefault="001A5DFD" w:rsidP="001A5DFD">
            <w:pPr>
              <w:pStyle w:val="ListParagraph"/>
              <w:ind w:left="360"/>
              <w:rPr>
                <w:sz w:val="18"/>
                <w:szCs w:val="18"/>
              </w:rPr>
            </w:pPr>
            <w:r w:rsidRPr="00FB3016">
              <w:rPr>
                <w:sz w:val="18"/>
                <w:szCs w:val="18"/>
              </w:rPr>
              <w:t xml:space="preserve">Patient problems and symptoms are adequately controlled by established plan of care </w:t>
            </w:r>
          </w:p>
          <w:p w14:paraId="6D624C4E" w14:textId="77777777" w:rsidR="007A53E5" w:rsidRDefault="007A53E5"/>
        </w:tc>
        <w:tc>
          <w:tcPr>
            <w:tcW w:w="2694" w:type="dxa"/>
          </w:tcPr>
          <w:p w14:paraId="6F163B14" w14:textId="77777777" w:rsidR="001C6709" w:rsidRDefault="001C6709" w:rsidP="001C6709">
            <w:pPr>
              <w:pStyle w:val="ListParagraph"/>
              <w:ind w:left="360"/>
              <w:rPr>
                <w:b/>
              </w:rPr>
            </w:pPr>
          </w:p>
          <w:p w14:paraId="42E55A16" w14:textId="4D2B2EED" w:rsidR="007A53E5" w:rsidRPr="001A5DFD" w:rsidRDefault="00417447" w:rsidP="799F4060">
            <w:pPr>
              <w:pStyle w:val="ListParagraph"/>
              <w:ind w:left="36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38889521"/>
              </w:sdtPr>
              <w:sdtEndPr/>
              <w:sdtContent>
                <w:r w:rsidR="001C6709" w:rsidRPr="44881F08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="007A53E5" w:rsidRPr="44881F08">
              <w:rPr>
                <w:b/>
                <w:bCs/>
              </w:rPr>
              <w:t>Unstable</w:t>
            </w:r>
          </w:p>
          <w:p w14:paraId="73BDE684" w14:textId="77777777" w:rsidR="001A5DFD" w:rsidRDefault="001A5DFD" w:rsidP="001A5DFD">
            <w:pPr>
              <w:pStyle w:val="ListParagraph"/>
              <w:ind w:left="360"/>
            </w:pPr>
            <w:r w:rsidRPr="00FB3016">
              <w:rPr>
                <w:sz w:val="18"/>
                <w:szCs w:val="18"/>
              </w:rPr>
              <w:t>An urgent change in the plan of care or a new problem that was not anticipated in the existing plan of care, and/or patient experiences a rapid increase in the severity of a current problem; and/or Family / carers circumstances change suddenly impacting on patient care</w:t>
            </w:r>
          </w:p>
        </w:tc>
        <w:tc>
          <w:tcPr>
            <w:tcW w:w="2693" w:type="dxa"/>
          </w:tcPr>
          <w:p w14:paraId="57413EB4" w14:textId="77777777" w:rsidR="001C6709" w:rsidRDefault="001C6709" w:rsidP="001C6709">
            <w:pPr>
              <w:pStyle w:val="ListParagraph"/>
              <w:ind w:left="360"/>
              <w:rPr>
                <w:b/>
              </w:rPr>
            </w:pPr>
          </w:p>
          <w:p w14:paraId="7D0F56D4" w14:textId="77777777" w:rsidR="007A53E5" w:rsidRPr="001A5DFD" w:rsidRDefault="00417447" w:rsidP="001C6709">
            <w:pPr>
              <w:pStyle w:val="ListParagraph"/>
              <w:ind w:left="360"/>
              <w:rPr>
                <w:b/>
              </w:rPr>
            </w:pPr>
            <w:sdt>
              <w:sdtPr>
                <w:rPr>
                  <w:b/>
                </w:rPr>
                <w:id w:val="1168896550"/>
              </w:sdtPr>
              <w:sdtEndPr/>
              <w:sdtContent>
                <w:r w:rsidR="001C670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A53E5" w:rsidRPr="001A5DFD">
              <w:rPr>
                <w:b/>
              </w:rPr>
              <w:t>Deteriorating</w:t>
            </w:r>
          </w:p>
          <w:p w14:paraId="5083023E" w14:textId="77777777" w:rsidR="001A5DFD" w:rsidRPr="00FB3016" w:rsidRDefault="001A5DFD" w:rsidP="001A5DFD">
            <w:pPr>
              <w:pStyle w:val="ListParagraph"/>
              <w:ind w:left="360"/>
              <w:rPr>
                <w:sz w:val="18"/>
                <w:szCs w:val="18"/>
              </w:rPr>
            </w:pPr>
            <w:r w:rsidRPr="00FB3016">
              <w:rPr>
                <w:sz w:val="18"/>
                <w:szCs w:val="18"/>
              </w:rPr>
              <w:t>The care plan is addressing anticipated needs but requires periodic review because patients overall functional status is declining and/or family/carers experience gradual worsening distress that impacts on the patient care</w:t>
            </w:r>
          </w:p>
        </w:tc>
        <w:tc>
          <w:tcPr>
            <w:tcW w:w="2694" w:type="dxa"/>
          </w:tcPr>
          <w:p w14:paraId="4CF9EED9" w14:textId="77777777" w:rsidR="001C6709" w:rsidRDefault="001C6709" w:rsidP="001C6709">
            <w:pPr>
              <w:pStyle w:val="ListParagraph"/>
              <w:ind w:left="360"/>
              <w:rPr>
                <w:b/>
              </w:rPr>
            </w:pPr>
          </w:p>
          <w:p w14:paraId="2B4CCB02" w14:textId="77777777" w:rsidR="007A53E5" w:rsidRPr="001A5DFD" w:rsidRDefault="00417447" w:rsidP="001C6709">
            <w:pPr>
              <w:pStyle w:val="ListParagraph"/>
              <w:ind w:left="360"/>
              <w:rPr>
                <w:b/>
              </w:rPr>
            </w:pPr>
            <w:sdt>
              <w:sdtPr>
                <w:rPr>
                  <w:b/>
                </w:rPr>
                <w:id w:val="-1874222282"/>
              </w:sdtPr>
              <w:sdtEndPr/>
              <w:sdtContent>
                <w:r w:rsidR="001C670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A53E5" w:rsidRPr="001A5DFD">
              <w:rPr>
                <w:b/>
              </w:rPr>
              <w:t>Dying</w:t>
            </w:r>
          </w:p>
          <w:p w14:paraId="3C14CCD7" w14:textId="77777777" w:rsidR="007A53E5" w:rsidRPr="00FB3016" w:rsidRDefault="007A53E5" w:rsidP="007A53E5">
            <w:pPr>
              <w:pStyle w:val="ListParagraph"/>
              <w:ind w:left="360"/>
              <w:rPr>
                <w:sz w:val="18"/>
                <w:szCs w:val="18"/>
              </w:rPr>
            </w:pPr>
            <w:r w:rsidRPr="00FB3016">
              <w:rPr>
                <w:sz w:val="18"/>
                <w:szCs w:val="18"/>
              </w:rPr>
              <w:t>Death is likely within days</w:t>
            </w:r>
          </w:p>
          <w:p w14:paraId="05032807" w14:textId="77777777" w:rsidR="007A53E5" w:rsidRDefault="007A53E5"/>
        </w:tc>
      </w:tr>
      <w:tr w:rsidR="00710559" w14:paraId="1D0B7150" w14:textId="77777777" w:rsidTr="0A7FBDF4">
        <w:tc>
          <w:tcPr>
            <w:tcW w:w="10774" w:type="dxa"/>
            <w:gridSpan w:val="4"/>
            <w:shd w:val="clear" w:color="auto" w:fill="B8CCE4" w:themeFill="accent1" w:themeFillTint="66"/>
          </w:tcPr>
          <w:p w14:paraId="18129C86" w14:textId="77777777" w:rsidR="00710559" w:rsidRPr="00710559" w:rsidRDefault="00067B6F">
            <w:pPr>
              <w:rPr>
                <w:b/>
              </w:rPr>
            </w:pPr>
            <w:r>
              <w:rPr>
                <w:b/>
              </w:rPr>
              <w:t>Additional Information</w:t>
            </w:r>
          </w:p>
        </w:tc>
      </w:tr>
      <w:tr w:rsidR="00710559" w14:paraId="7BAAC576" w14:textId="77777777" w:rsidTr="0A7FBDF4">
        <w:tc>
          <w:tcPr>
            <w:tcW w:w="10774" w:type="dxa"/>
            <w:gridSpan w:val="4"/>
          </w:tcPr>
          <w:p w14:paraId="5B06B91E" w14:textId="77777777" w:rsidR="00710559" w:rsidRDefault="00710559"/>
          <w:p w14:paraId="2BF89070" w14:textId="77777777" w:rsidR="001A5DFD" w:rsidRDefault="001A5DFD"/>
          <w:p w14:paraId="79C9D8AC" w14:textId="77777777" w:rsidR="001A5DFD" w:rsidRDefault="001A5DFD"/>
          <w:p w14:paraId="4F8A4355" w14:textId="77777777" w:rsidR="00445276" w:rsidRDefault="00445276"/>
          <w:p w14:paraId="0645EFAB" w14:textId="77777777" w:rsidR="00445276" w:rsidRDefault="00445276"/>
          <w:p w14:paraId="44083A27" w14:textId="77777777" w:rsidR="00173458" w:rsidRDefault="00173458"/>
          <w:p w14:paraId="0AABCB81" w14:textId="77777777" w:rsidR="001A5DFD" w:rsidRDefault="001A5DFD"/>
        </w:tc>
      </w:tr>
      <w:tr w:rsidR="00710559" w14:paraId="2C1EF3FE" w14:textId="77777777" w:rsidTr="0A7FBDF4">
        <w:tc>
          <w:tcPr>
            <w:tcW w:w="10774" w:type="dxa"/>
            <w:gridSpan w:val="4"/>
            <w:shd w:val="clear" w:color="auto" w:fill="B8CCE4" w:themeFill="accent1" w:themeFillTint="66"/>
          </w:tcPr>
          <w:p w14:paraId="61664982" w14:textId="77777777" w:rsidR="00710559" w:rsidRPr="001A5DFD" w:rsidRDefault="001A5DFD">
            <w:pPr>
              <w:rPr>
                <w:b/>
              </w:rPr>
            </w:pPr>
            <w:r w:rsidRPr="001A5DFD">
              <w:rPr>
                <w:b/>
              </w:rPr>
              <w:lastRenderedPageBreak/>
              <w:t>Referral Details</w:t>
            </w:r>
          </w:p>
        </w:tc>
      </w:tr>
      <w:tr w:rsidR="001A5DFD" w14:paraId="6744433F" w14:textId="77777777" w:rsidTr="0A7FBDF4">
        <w:tc>
          <w:tcPr>
            <w:tcW w:w="2693" w:type="dxa"/>
          </w:tcPr>
          <w:p w14:paraId="3A83231A" w14:textId="77777777" w:rsidR="001A5DFD" w:rsidRDefault="001A5DFD">
            <w:r>
              <w:t>Name</w:t>
            </w:r>
          </w:p>
        </w:tc>
        <w:tc>
          <w:tcPr>
            <w:tcW w:w="8081" w:type="dxa"/>
            <w:gridSpan w:val="3"/>
          </w:tcPr>
          <w:p w14:paraId="4A4C2C17" w14:textId="77777777" w:rsidR="001A5DFD" w:rsidRDefault="001A5DFD"/>
        </w:tc>
      </w:tr>
      <w:tr w:rsidR="001A5DFD" w14:paraId="01E7D72B" w14:textId="77777777" w:rsidTr="0A7FBDF4">
        <w:tc>
          <w:tcPr>
            <w:tcW w:w="2693" w:type="dxa"/>
          </w:tcPr>
          <w:p w14:paraId="40D4C05F" w14:textId="77777777" w:rsidR="001A5DFD" w:rsidRDefault="001A5DFD">
            <w:r>
              <w:t>Designation</w:t>
            </w:r>
          </w:p>
        </w:tc>
        <w:tc>
          <w:tcPr>
            <w:tcW w:w="8081" w:type="dxa"/>
            <w:gridSpan w:val="3"/>
          </w:tcPr>
          <w:p w14:paraId="32730732" w14:textId="77777777" w:rsidR="001A5DFD" w:rsidRDefault="001A5DFD"/>
        </w:tc>
      </w:tr>
      <w:tr w:rsidR="001A4029" w14:paraId="5FC79582" w14:textId="77777777" w:rsidTr="0A7FBDF4">
        <w:tc>
          <w:tcPr>
            <w:tcW w:w="2693" w:type="dxa"/>
          </w:tcPr>
          <w:p w14:paraId="36364378" w14:textId="77777777" w:rsidR="001A4029" w:rsidRDefault="001A4029">
            <w:r>
              <w:t>Contact number</w:t>
            </w:r>
          </w:p>
          <w:p w14:paraId="5AC72AEF" w14:textId="77777777" w:rsidR="001A4029" w:rsidRDefault="001A4029"/>
        </w:tc>
        <w:tc>
          <w:tcPr>
            <w:tcW w:w="8081" w:type="dxa"/>
            <w:gridSpan w:val="3"/>
          </w:tcPr>
          <w:p w14:paraId="25C70996" w14:textId="3EF384F6" w:rsidR="001A4029" w:rsidRDefault="001A4029"/>
        </w:tc>
      </w:tr>
      <w:tr w:rsidR="001A5DFD" w14:paraId="1C0EC85A" w14:textId="77777777" w:rsidTr="0A7FBDF4">
        <w:tc>
          <w:tcPr>
            <w:tcW w:w="2693" w:type="dxa"/>
          </w:tcPr>
          <w:p w14:paraId="06BF8A26" w14:textId="77777777" w:rsidR="001A5DFD" w:rsidRDefault="001A5DFD">
            <w:r>
              <w:t>Date</w:t>
            </w:r>
          </w:p>
        </w:tc>
        <w:tc>
          <w:tcPr>
            <w:tcW w:w="8081" w:type="dxa"/>
            <w:gridSpan w:val="3"/>
          </w:tcPr>
          <w:p w14:paraId="59B8A7EB" w14:textId="77777777" w:rsidR="001A5DFD" w:rsidRDefault="001A5DFD"/>
        </w:tc>
      </w:tr>
    </w:tbl>
    <w:p w14:paraId="7E28E056" w14:textId="77777777" w:rsidR="006E29BD" w:rsidRDefault="006E29BD"/>
    <w:p w14:paraId="01333390" w14:textId="77777777" w:rsidR="007C6A8A" w:rsidRDefault="007C6A8A"/>
    <w:p w14:paraId="244DD994" w14:textId="77777777" w:rsidR="007C6A8A" w:rsidRDefault="007C6A8A"/>
    <w:p w14:paraId="59A0DA6F" w14:textId="77777777" w:rsidR="007C6A8A" w:rsidRDefault="007C6A8A"/>
    <w:tbl>
      <w:tblPr>
        <w:tblStyle w:val="TableGrid"/>
        <w:tblW w:w="11199" w:type="dxa"/>
        <w:tblInd w:w="-743" w:type="dxa"/>
        <w:tblLook w:val="04A0" w:firstRow="1" w:lastRow="0" w:firstColumn="1" w:lastColumn="0" w:noHBand="0" w:noVBand="1"/>
      </w:tblPr>
      <w:tblGrid>
        <w:gridCol w:w="8789"/>
        <w:gridCol w:w="1205"/>
        <w:gridCol w:w="1205"/>
      </w:tblGrid>
      <w:tr w:rsidR="007C6A8A" w14:paraId="4D25BB75" w14:textId="77777777" w:rsidTr="007C6A8A">
        <w:tc>
          <w:tcPr>
            <w:tcW w:w="8789" w:type="dxa"/>
            <w:shd w:val="clear" w:color="auto" w:fill="B8CCE4" w:themeFill="accent1" w:themeFillTint="66"/>
          </w:tcPr>
          <w:p w14:paraId="0AE8A73C" w14:textId="77777777" w:rsidR="007C6A8A" w:rsidRPr="000D50EA" w:rsidRDefault="007C6A8A">
            <w:pPr>
              <w:rPr>
                <w:b/>
              </w:rPr>
            </w:pPr>
            <w:r w:rsidRPr="000D50EA">
              <w:rPr>
                <w:b/>
              </w:rPr>
              <w:t>For Specialist Palliative Care Services use</w:t>
            </w:r>
          </w:p>
        </w:tc>
        <w:tc>
          <w:tcPr>
            <w:tcW w:w="1205" w:type="dxa"/>
            <w:shd w:val="clear" w:color="auto" w:fill="B8CCE4" w:themeFill="accent1" w:themeFillTint="66"/>
          </w:tcPr>
          <w:p w14:paraId="1A646EEF" w14:textId="77777777" w:rsidR="007C6A8A" w:rsidRDefault="007C6A8A">
            <w:pPr>
              <w:rPr>
                <w:b/>
              </w:rPr>
            </w:pPr>
            <w:r>
              <w:rPr>
                <w:b/>
              </w:rPr>
              <w:t>Patient time</w:t>
            </w:r>
          </w:p>
          <w:p w14:paraId="1A007AE7" w14:textId="77777777" w:rsidR="007C6A8A" w:rsidRPr="000D50EA" w:rsidRDefault="000F465A">
            <w:pPr>
              <w:rPr>
                <w:b/>
              </w:rPr>
            </w:pPr>
            <w:r>
              <w:rPr>
                <w:b/>
              </w:rPr>
              <w:t>F</w:t>
            </w:r>
            <w:r w:rsidR="007C6A8A">
              <w:rPr>
                <w:b/>
              </w:rPr>
              <w:t>F / TC</w:t>
            </w:r>
          </w:p>
        </w:tc>
        <w:tc>
          <w:tcPr>
            <w:tcW w:w="1205" w:type="dxa"/>
            <w:shd w:val="clear" w:color="auto" w:fill="B8CCE4" w:themeFill="accent1" w:themeFillTint="66"/>
          </w:tcPr>
          <w:p w14:paraId="1F77AC9D" w14:textId="77777777" w:rsidR="007C6A8A" w:rsidRPr="000D50EA" w:rsidRDefault="007C6A8A">
            <w:pPr>
              <w:rPr>
                <w:b/>
              </w:rPr>
            </w:pPr>
            <w:r>
              <w:rPr>
                <w:b/>
              </w:rPr>
              <w:t>Admin time</w:t>
            </w:r>
          </w:p>
        </w:tc>
      </w:tr>
      <w:tr w:rsidR="007C6A8A" w14:paraId="6BB3C985" w14:textId="77777777" w:rsidTr="007C6A8A">
        <w:tc>
          <w:tcPr>
            <w:tcW w:w="8789" w:type="dxa"/>
          </w:tcPr>
          <w:p w14:paraId="3B9548BA" w14:textId="77777777" w:rsidR="007C6A8A" w:rsidRDefault="007C6A8A">
            <w:pPr>
              <w:rPr>
                <w:b/>
              </w:rPr>
            </w:pPr>
          </w:p>
          <w:p w14:paraId="6913DD83" w14:textId="77777777" w:rsidR="007C6A8A" w:rsidRDefault="007C6A8A">
            <w:pPr>
              <w:rPr>
                <w:b/>
              </w:rPr>
            </w:pPr>
          </w:p>
          <w:p w14:paraId="3A25D18B" w14:textId="77777777" w:rsidR="007C6A8A" w:rsidRDefault="007C6A8A">
            <w:pPr>
              <w:rPr>
                <w:b/>
              </w:rPr>
            </w:pPr>
          </w:p>
          <w:p w14:paraId="57E48B00" w14:textId="77777777" w:rsidR="007C6A8A" w:rsidRDefault="007C6A8A">
            <w:pPr>
              <w:rPr>
                <w:b/>
              </w:rPr>
            </w:pPr>
          </w:p>
          <w:p w14:paraId="75B5601B" w14:textId="77777777" w:rsidR="007C6A8A" w:rsidRDefault="007C6A8A">
            <w:pPr>
              <w:rPr>
                <w:b/>
              </w:rPr>
            </w:pPr>
          </w:p>
          <w:p w14:paraId="4A34D53B" w14:textId="77777777" w:rsidR="007C6A8A" w:rsidRDefault="007C6A8A">
            <w:pPr>
              <w:rPr>
                <w:b/>
              </w:rPr>
            </w:pPr>
          </w:p>
          <w:p w14:paraId="67E52826" w14:textId="77777777" w:rsidR="007C6A8A" w:rsidRDefault="007C6A8A">
            <w:pPr>
              <w:rPr>
                <w:b/>
              </w:rPr>
            </w:pPr>
          </w:p>
          <w:p w14:paraId="5D423356" w14:textId="77777777" w:rsidR="007C6A8A" w:rsidRDefault="007C6A8A">
            <w:pPr>
              <w:rPr>
                <w:b/>
              </w:rPr>
            </w:pPr>
          </w:p>
          <w:p w14:paraId="4FB85BE8" w14:textId="77777777" w:rsidR="007C6A8A" w:rsidRDefault="007C6A8A">
            <w:pPr>
              <w:rPr>
                <w:b/>
              </w:rPr>
            </w:pPr>
          </w:p>
          <w:p w14:paraId="6EAAC22C" w14:textId="77777777" w:rsidR="007C6A8A" w:rsidRDefault="007C6A8A">
            <w:pPr>
              <w:rPr>
                <w:b/>
              </w:rPr>
            </w:pPr>
          </w:p>
          <w:p w14:paraId="27E80B98" w14:textId="77777777" w:rsidR="007C6A8A" w:rsidRDefault="007C6A8A">
            <w:pPr>
              <w:rPr>
                <w:b/>
              </w:rPr>
            </w:pPr>
          </w:p>
          <w:p w14:paraId="0C119892" w14:textId="77777777" w:rsidR="007C6A8A" w:rsidRDefault="007C6A8A">
            <w:pPr>
              <w:rPr>
                <w:b/>
              </w:rPr>
            </w:pPr>
          </w:p>
          <w:p w14:paraId="1A16BE0E" w14:textId="77777777" w:rsidR="007C6A8A" w:rsidRDefault="007C6A8A">
            <w:pPr>
              <w:rPr>
                <w:b/>
              </w:rPr>
            </w:pPr>
          </w:p>
          <w:p w14:paraId="7585EE95" w14:textId="77777777" w:rsidR="007C6A8A" w:rsidRDefault="007C6A8A">
            <w:pPr>
              <w:rPr>
                <w:b/>
              </w:rPr>
            </w:pPr>
          </w:p>
          <w:p w14:paraId="2E1EBF9E" w14:textId="77777777" w:rsidR="007C6A8A" w:rsidRDefault="007C6A8A">
            <w:pPr>
              <w:rPr>
                <w:b/>
              </w:rPr>
            </w:pPr>
          </w:p>
          <w:p w14:paraId="6CA9E30B" w14:textId="77777777" w:rsidR="007C6A8A" w:rsidRDefault="007C6A8A">
            <w:pPr>
              <w:rPr>
                <w:b/>
              </w:rPr>
            </w:pPr>
          </w:p>
          <w:p w14:paraId="4C78043F" w14:textId="77777777" w:rsidR="007C6A8A" w:rsidRDefault="007C6A8A">
            <w:pPr>
              <w:rPr>
                <w:b/>
              </w:rPr>
            </w:pPr>
          </w:p>
          <w:p w14:paraId="3347CA6A" w14:textId="77777777" w:rsidR="007C6A8A" w:rsidRDefault="007C6A8A">
            <w:pPr>
              <w:rPr>
                <w:b/>
              </w:rPr>
            </w:pPr>
          </w:p>
          <w:p w14:paraId="642D2311" w14:textId="77777777" w:rsidR="007C6A8A" w:rsidRDefault="007C6A8A">
            <w:pPr>
              <w:rPr>
                <w:b/>
              </w:rPr>
            </w:pPr>
          </w:p>
          <w:p w14:paraId="32A725DC" w14:textId="77777777" w:rsidR="007C6A8A" w:rsidRDefault="007C6A8A">
            <w:pPr>
              <w:rPr>
                <w:b/>
              </w:rPr>
            </w:pPr>
          </w:p>
          <w:p w14:paraId="516424DD" w14:textId="77777777" w:rsidR="007C6A8A" w:rsidRDefault="007C6A8A">
            <w:pPr>
              <w:rPr>
                <w:b/>
              </w:rPr>
            </w:pPr>
          </w:p>
          <w:p w14:paraId="09E7181E" w14:textId="77777777" w:rsidR="007C6A8A" w:rsidRDefault="007C6A8A">
            <w:pPr>
              <w:rPr>
                <w:b/>
              </w:rPr>
            </w:pPr>
          </w:p>
          <w:p w14:paraId="0194E49C" w14:textId="77777777" w:rsidR="007C6A8A" w:rsidRDefault="007C6A8A">
            <w:pPr>
              <w:rPr>
                <w:b/>
              </w:rPr>
            </w:pPr>
          </w:p>
          <w:p w14:paraId="4812E081" w14:textId="77777777" w:rsidR="007C6A8A" w:rsidRDefault="007C6A8A">
            <w:pPr>
              <w:rPr>
                <w:b/>
              </w:rPr>
            </w:pPr>
          </w:p>
          <w:p w14:paraId="173B98AC" w14:textId="77777777" w:rsidR="007C6A8A" w:rsidRDefault="007C6A8A">
            <w:pPr>
              <w:rPr>
                <w:b/>
              </w:rPr>
            </w:pPr>
          </w:p>
          <w:p w14:paraId="645CBB53" w14:textId="77777777" w:rsidR="007C6A8A" w:rsidRDefault="007C6A8A">
            <w:pPr>
              <w:rPr>
                <w:b/>
              </w:rPr>
            </w:pPr>
          </w:p>
          <w:p w14:paraId="548B4BDF" w14:textId="77777777" w:rsidR="007C6A8A" w:rsidRDefault="007C6A8A">
            <w:pPr>
              <w:rPr>
                <w:b/>
              </w:rPr>
            </w:pPr>
          </w:p>
          <w:p w14:paraId="7EEA995A" w14:textId="77777777" w:rsidR="007C6A8A" w:rsidRDefault="007C6A8A">
            <w:pPr>
              <w:rPr>
                <w:b/>
              </w:rPr>
            </w:pPr>
          </w:p>
          <w:p w14:paraId="090A0EC1" w14:textId="77777777" w:rsidR="007C6A8A" w:rsidRDefault="007C6A8A">
            <w:pPr>
              <w:rPr>
                <w:b/>
              </w:rPr>
            </w:pPr>
          </w:p>
          <w:p w14:paraId="61E4BBBB" w14:textId="77777777" w:rsidR="007C6A8A" w:rsidRDefault="007C6A8A">
            <w:pPr>
              <w:rPr>
                <w:b/>
              </w:rPr>
            </w:pPr>
          </w:p>
          <w:p w14:paraId="1F02E8ED" w14:textId="77777777" w:rsidR="007C6A8A" w:rsidRDefault="007C6A8A">
            <w:pPr>
              <w:rPr>
                <w:b/>
              </w:rPr>
            </w:pPr>
          </w:p>
          <w:p w14:paraId="4DAE8677" w14:textId="77777777" w:rsidR="007C6A8A" w:rsidRDefault="007C6A8A">
            <w:pPr>
              <w:rPr>
                <w:b/>
              </w:rPr>
            </w:pPr>
          </w:p>
          <w:p w14:paraId="3B69702D" w14:textId="77777777" w:rsidR="007C6A8A" w:rsidRDefault="007C6A8A">
            <w:pPr>
              <w:rPr>
                <w:b/>
              </w:rPr>
            </w:pPr>
          </w:p>
          <w:p w14:paraId="57014C3B" w14:textId="77777777" w:rsidR="007C6A8A" w:rsidRDefault="007C6A8A">
            <w:pPr>
              <w:rPr>
                <w:b/>
              </w:rPr>
            </w:pPr>
          </w:p>
          <w:p w14:paraId="67D66420" w14:textId="77777777" w:rsidR="007C6A8A" w:rsidRDefault="007C6A8A">
            <w:pPr>
              <w:rPr>
                <w:b/>
              </w:rPr>
            </w:pPr>
          </w:p>
          <w:p w14:paraId="26CC00A9" w14:textId="77777777" w:rsidR="007C6A8A" w:rsidRDefault="007C6A8A">
            <w:pPr>
              <w:rPr>
                <w:b/>
              </w:rPr>
            </w:pPr>
          </w:p>
          <w:p w14:paraId="7B420F7C" w14:textId="77777777" w:rsidR="007C6A8A" w:rsidRDefault="007C6A8A">
            <w:pPr>
              <w:rPr>
                <w:b/>
              </w:rPr>
            </w:pPr>
          </w:p>
          <w:p w14:paraId="3058FBD0" w14:textId="77777777" w:rsidR="007C6A8A" w:rsidRDefault="007C6A8A">
            <w:pPr>
              <w:rPr>
                <w:b/>
              </w:rPr>
            </w:pPr>
          </w:p>
          <w:p w14:paraId="60C12677" w14:textId="77777777" w:rsidR="007C6A8A" w:rsidRDefault="007C6A8A">
            <w:pPr>
              <w:rPr>
                <w:b/>
              </w:rPr>
            </w:pPr>
          </w:p>
          <w:p w14:paraId="6CED7D24" w14:textId="77777777" w:rsidR="007C6A8A" w:rsidRDefault="007C6A8A">
            <w:pPr>
              <w:rPr>
                <w:b/>
              </w:rPr>
            </w:pPr>
          </w:p>
          <w:p w14:paraId="6DE6CD14" w14:textId="77777777" w:rsidR="007C6A8A" w:rsidRPr="000D50EA" w:rsidRDefault="007C6A8A">
            <w:pPr>
              <w:rPr>
                <w:b/>
              </w:rPr>
            </w:pPr>
          </w:p>
        </w:tc>
        <w:tc>
          <w:tcPr>
            <w:tcW w:w="1205" w:type="dxa"/>
          </w:tcPr>
          <w:p w14:paraId="4A5673F9" w14:textId="77777777" w:rsidR="007C6A8A" w:rsidRDefault="007C6A8A">
            <w:pPr>
              <w:rPr>
                <w:b/>
              </w:rPr>
            </w:pPr>
          </w:p>
        </w:tc>
        <w:tc>
          <w:tcPr>
            <w:tcW w:w="1205" w:type="dxa"/>
          </w:tcPr>
          <w:p w14:paraId="71ABED19" w14:textId="77777777" w:rsidR="007C6A8A" w:rsidRDefault="007C6A8A">
            <w:pPr>
              <w:rPr>
                <w:b/>
              </w:rPr>
            </w:pPr>
          </w:p>
        </w:tc>
      </w:tr>
      <w:tr w:rsidR="000F465A" w14:paraId="4AE96FC5" w14:textId="77777777" w:rsidTr="00C2648C">
        <w:tc>
          <w:tcPr>
            <w:tcW w:w="8789" w:type="dxa"/>
          </w:tcPr>
          <w:p w14:paraId="6B46F3D1" w14:textId="77777777" w:rsidR="000F465A" w:rsidRDefault="000F465A">
            <w:pPr>
              <w:rPr>
                <w:b/>
              </w:rPr>
            </w:pPr>
            <w:r>
              <w:rPr>
                <w:b/>
              </w:rPr>
              <w:t>Level of Intervention</w:t>
            </w:r>
          </w:p>
          <w:p w14:paraId="1C04868C" w14:textId="77777777" w:rsidR="000F465A" w:rsidRDefault="000F465A">
            <w:pPr>
              <w:rPr>
                <w:b/>
              </w:rPr>
            </w:pPr>
          </w:p>
        </w:tc>
        <w:tc>
          <w:tcPr>
            <w:tcW w:w="2410" w:type="dxa"/>
            <w:gridSpan w:val="2"/>
          </w:tcPr>
          <w:p w14:paraId="74AA78CE" w14:textId="77777777" w:rsidR="000F465A" w:rsidRDefault="000F465A">
            <w:pPr>
              <w:rPr>
                <w:b/>
              </w:rPr>
            </w:pPr>
          </w:p>
        </w:tc>
      </w:tr>
    </w:tbl>
    <w:p w14:paraId="7871B8FF" w14:textId="77777777" w:rsidR="000D50EA" w:rsidRDefault="000D50EA"/>
    <w:sectPr w:rsidR="000D50EA" w:rsidSect="007B5FD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E26E" w14:textId="77777777" w:rsidR="00417447" w:rsidRDefault="00417447" w:rsidP="00C635CC">
      <w:pPr>
        <w:spacing w:after="0" w:line="240" w:lineRule="auto"/>
      </w:pPr>
      <w:r>
        <w:separator/>
      </w:r>
    </w:p>
  </w:endnote>
  <w:endnote w:type="continuationSeparator" w:id="0">
    <w:p w14:paraId="1864AEAA" w14:textId="77777777" w:rsidR="00417447" w:rsidRDefault="00417447" w:rsidP="00C6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90B896" w14:paraId="62673AF3" w14:textId="77777777" w:rsidTr="1D90B896">
      <w:trPr>
        <w:trHeight w:val="300"/>
      </w:trPr>
      <w:tc>
        <w:tcPr>
          <w:tcW w:w="3005" w:type="dxa"/>
        </w:tcPr>
        <w:p w14:paraId="488E8C81" w14:textId="5D811DF3" w:rsidR="1D90B896" w:rsidRDefault="1D90B896" w:rsidP="1D90B896">
          <w:pPr>
            <w:pStyle w:val="Header"/>
            <w:ind w:left="-115"/>
          </w:pPr>
        </w:p>
      </w:tc>
      <w:tc>
        <w:tcPr>
          <w:tcW w:w="3005" w:type="dxa"/>
        </w:tcPr>
        <w:p w14:paraId="494FDA6B" w14:textId="641D205C" w:rsidR="1D90B896" w:rsidRDefault="1D90B896" w:rsidP="1D90B896">
          <w:pPr>
            <w:pStyle w:val="Header"/>
            <w:jc w:val="center"/>
          </w:pPr>
        </w:p>
      </w:tc>
      <w:tc>
        <w:tcPr>
          <w:tcW w:w="3005" w:type="dxa"/>
        </w:tcPr>
        <w:p w14:paraId="5F284CFD" w14:textId="0A0C83A2" w:rsidR="1D90B896" w:rsidRDefault="1D90B896" w:rsidP="1D90B896">
          <w:pPr>
            <w:pStyle w:val="Header"/>
            <w:ind w:right="-115"/>
            <w:jc w:val="right"/>
          </w:pPr>
        </w:p>
      </w:tc>
    </w:tr>
  </w:tbl>
  <w:p w14:paraId="38772F83" w14:textId="6C927618" w:rsidR="1D90B896" w:rsidRDefault="1D90B896" w:rsidP="1D90B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79B8" w14:textId="77777777" w:rsidR="00417447" w:rsidRDefault="00417447" w:rsidP="00C635CC">
      <w:pPr>
        <w:spacing w:after="0" w:line="240" w:lineRule="auto"/>
      </w:pPr>
      <w:r>
        <w:separator/>
      </w:r>
    </w:p>
  </w:footnote>
  <w:footnote w:type="continuationSeparator" w:id="0">
    <w:p w14:paraId="3E51ECFA" w14:textId="77777777" w:rsidR="00417447" w:rsidRDefault="00417447" w:rsidP="00C6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E3D5" w14:textId="77777777" w:rsidR="00C2648C" w:rsidRDefault="00C2648C">
    <w:pPr>
      <w:pStyle w:val="Header"/>
      <w:rPr>
        <w:b/>
        <w:sz w:val="36"/>
        <w:szCs w:val="36"/>
      </w:rPr>
    </w:pPr>
    <w:r>
      <w:rPr>
        <w:b/>
        <w:noProof/>
        <w:sz w:val="28"/>
        <w:szCs w:val="28"/>
      </w:rPr>
      <w:drawing>
        <wp:anchor distT="0" distB="0" distL="0" distR="0" simplePos="0" relativeHeight="251658240" behindDoc="0" locked="0" layoutInCell="1" allowOverlap="1" wp14:anchorId="2E67727D" wp14:editId="519FE9BE">
          <wp:simplePos x="0" y="0"/>
          <wp:positionH relativeFrom="column">
            <wp:posOffset>5113564</wp:posOffset>
          </wp:positionH>
          <wp:positionV relativeFrom="paragraph">
            <wp:posOffset>-212074</wp:posOffset>
          </wp:positionV>
          <wp:extent cx="954726" cy="902525"/>
          <wp:effectExtent l="1905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954726" cy="90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64A4">
      <w:rPr>
        <w:b/>
        <w:sz w:val="36"/>
        <w:szCs w:val="36"/>
      </w:rPr>
      <w:t>Specialist Palliative Care Referral Form</w:t>
    </w:r>
  </w:p>
  <w:p w14:paraId="73D3389E" w14:textId="77777777" w:rsidR="00C2648C" w:rsidRPr="00E2747E" w:rsidRDefault="00C2648C">
    <w:pPr>
      <w:pStyle w:val="Header"/>
      <w:rPr>
        <w:b/>
        <w:sz w:val="18"/>
        <w:szCs w:val="18"/>
      </w:rPr>
    </w:pPr>
    <w:r>
      <w:rPr>
        <w:b/>
        <w:sz w:val="20"/>
        <w:szCs w:val="20"/>
      </w:rPr>
      <w:t xml:space="preserve">Scottish Palliative Care guidelines available at: </w:t>
    </w:r>
    <w:hyperlink r:id="rId2" w:history="1">
      <w:r w:rsidR="00E2747E" w:rsidRPr="00E2747E">
        <w:rPr>
          <w:color w:val="0000FF"/>
          <w:sz w:val="18"/>
          <w:szCs w:val="18"/>
          <w:u w:val="single"/>
        </w:rPr>
        <w:t>Scottish Palliative Care Guidelines | Right Decisions</w:t>
      </w:r>
    </w:hyperlink>
  </w:p>
  <w:p w14:paraId="0930083A" w14:textId="77777777" w:rsidR="00C2648C" w:rsidRPr="008779E5" w:rsidRDefault="00C2648C">
    <w:pPr>
      <w:pStyle w:val="Header"/>
      <w:rPr>
        <w:b/>
        <w:sz w:val="20"/>
        <w:szCs w:val="20"/>
      </w:rPr>
    </w:pPr>
    <w:r w:rsidRPr="008779E5">
      <w:rPr>
        <w:b/>
        <w:sz w:val="20"/>
        <w:szCs w:val="20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3F4A"/>
    <w:multiLevelType w:val="hybridMultilevel"/>
    <w:tmpl w:val="8D6E1FB2"/>
    <w:lvl w:ilvl="0" w:tplc="1612EEF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43EF"/>
    <w:multiLevelType w:val="hybridMultilevel"/>
    <w:tmpl w:val="7B9C950E"/>
    <w:lvl w:ilvl="0" w:tplc="1612EEF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46D92"/>
    <w:multiLevelType w:val="hybridMultilevel"/>
    <w:tmpl w:val="8466D57C"/>
    <w:lvl w:ilvl="0" w:tplc="93D8310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A5885"/>
    <w:multiLevelType w:val="hybridMultilevel"/>
    <w:tmpl w:val="528A1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8161D"/>
    <w:multiLevelType w:val="hybridMultilevel"/>
    <w:tmpl w:val="24B6C412"/>
    <w:lvl w:ilvl="0" w:tplc="1612EEF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6D7710"/>
    <w:multiLevelType w:val="hybridMultilevel"/>
    <w:tmpl w:val="0D1A2026"/>
    <w:lvl w:ilvl="0" w:tplc="1612EEF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F7B88"/>
    <w:multiLevelType w:val="hybridMultilevel"/>
    <w:tmpl w:val="BADE8DD2"/>
    <w:lvl w:ilvl="0" w:tplc="4E5C7C1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2830CB"/>
    <w:multiLevelType w:val="hybridMultilevel"/>
    <w:tmpl w:val="C55CE7FA"/>
    <w:lvl w:ilvl="0" w:tplc="1612EEF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3F68B6"/>
    <w:multiLevelType w:val="hybridMultilevel"/>
    <w:tmpl w:val="8466D57C"/>
    <w:lvl w:ilvl="0" w:tplc="93D8310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7B246A"/>
    <w:multiLevelType w:val="hybridMultilevel"/>
    <w:tmpl w:val="809456AE"/>
    <w:lvl w:ilvl="0" w:tplc="1612EEF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90359">
    <w:abstractNumId w:val="2"/>
  </w:num>
  <w:num w:numId="2" w16cid:durableId="370804336">
    <w:abstractNumId w:val="6"/>
  </w:num>
  <w:num w:numId="3" w16cid:durableId="1324236869">
    <w:abstractNumId w:val="7"/>
  </w:num>
  <w:num w:numId="4" w16cid:durableId="956762175">
    <w:abstractNumId w:val="0"/>
  </w:num>
  <w:num w:numId="5" w16cid:durableId="747852102">
    <w:abstractNumId w:val="5"/>
  </w:num>
  <w:num w:numId="6" w16cid:durableId="1870025173">
    <w:abstractNumId w:val="4"/>
  </w:num>
  <w:num w:numId="7" w16cid:durableId="958799499">
    <w:abstractNumId w:val="1"/>
  </w:num>
  <w:num w:numId="8" w16cid:durableId="738938231">
    <w:abstractNumId w:val="9"/>
  </w:num>
  <w:num w:numId="9" w16cid:durableId="612639606">
    <w:abstractNumId w:val="3"/>
  </w:num>
  <w:num w:numId="10" w16cid:durableId="1538619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CC"/>
    <w:rsid w:val="0002538E"/>
    <w:rsid w:val="00067B6F"/>
    <w:rsid w:val="00092A10"/>
    <w:rsid w:val="000D50EA"/>
    <w:rsid w:val="000E29EF"/>
    <w:rsid w:val="000F465A"/>
    <w:rsid w:val="00102320"/>
    <w:rsid w:val="00113B19"/>
    <w:rsid w:val="00145A64"/>
    <w:rsid w:val="00154B8B"/>
    <w:rsid w:val="00156FEC"/>
    <w:rsid w:val="00173458"/>
    <w:rsid w:val="001752E8"/>
    <w:rsid w:val="001760CA"/>
    <w:rsid w:val="001A4029"/>
    <w:rsid w:val="001A5DFD"/>
    <w:rsid w:val="001C6709"/>
    <w:rsid w:val="001E3540"/>
    <w:rsid w:val="002F7E78"/>
    <w:rsid w:val="00341E33"/>
    <w:rsid w:val="003641E8"/>
    <w:rsid w:val="00391E55"/>
    <w:rsid w:val="004014E4"/>
    <w:rsid w:val="00417447"/>
    <w:rsid w:val="00445276"/>
    <w:rsid w:val="004A20E1"/>
    <w:rsid w:val="0050794B"/>
    <w:rsid w:val="00512A5D"/>
    <w:rsid w:val="00557A41"/>
    <w:rsid w:val="0057180B"/>
    <w:rsid w:val="0058507A"/>
    <w:rsid w:val="0060476D"/>
    <w:rsid w:val="00630B38"/>
    <w:rsid w:val="00637EB3"/>
    <w:rsid w:val="00665477"/>
    <w:rsid w:val="00695007"/>
    <w:rsid w:val="006B1B54"/>
    <w:rsid w:val="006B4361"/>
    <w:rsid w:val="006B6F3C"/>
    <w:rsid w:val="006D17F7"/>
    <w:rsid w:val="006D374E"/>
    <w:rsid w:val="006E29BD"/>
    <w:rsid w:val="0070054D"/>
    <w:rsid w:val="0070781A"/>
    <w:rsid w:val="00710559"/>
    <w:rsid w:val="00727D8B"/>
    <w:rsid w:val="0074164A"/>
    <w:rsid w:val="007A53E5"/>
    <w:rsid w:val="007B1B88"/>
    <w:rsid w:val="007B5FD1"/>
    <w:rsid w:val="007C6A8A"/>
    <w:rsid w:val="008212E7"/>
    <w:rsid w:val="0083289F"/>
    <w:rsid w:val="008779E5"/>
    <w:rsid w:val="00882416"/>
    <w:rsid w:val="008D5924"/>
    <w:rsid w:val="008D6307"/>
    <w:rsid w:val="00954C4E"/>
    <w:rsid w:val="009B7C5C"/>
    <w:rsid w:val="009E3F75"/>
    <w:rsid w:val="009E7F14"/>
    <w:rsid w:val="00A01E66"/>
    <w:rsid w:val="00A03152"/>
    <w:rsid w:val="00A36FF8"/>
    <w:rsid w:val="00A94913"/>
    <w:rsid w:val="00AD07D9"/>
    <w:rsid w:val="00AD4F40"/>
    <w:rsid w:val="00B969D4"/>
    <w:rsid w:val="00BB1156"/>
    <w:rsid w:val="00BB3AC5"/>
    <w:rsid w:val="00BD0CE1"/>
    <w:rsid w:val="00C00879"/>
    <w:rsid w:val="00C249F8"/>
    <w:rsid w:val="00C2648C"/>
    <w:rsid w:val="00C635CC"/>
    <w:rsid w:val="00C64958"/>
    <w:rsid w:val="00CB4E40"/>
    <w:rsid w:val="00D30152"/>
    <w:rsid w:val="00DA484C"/>
    <w:rsid w:val="00E20552"/>
    <w:rsid w:val="00E2747E"/>
    <w:rsid w:val="00E34761"/>
    <w:rsid w:val="00E51AB7"/>
    <w:rsid w:val="00E756DF"/>
    <w:rsid w:val="00E864A4"/>
    <w:rsid w:val="00E93773"/>
    <w:rsid w:val="00EE5509"/>
    <w:rsid w:val="00F37323"/>
    <w:rsid w:val="00F43855"/>
    <w:rsid w:val="00F53543"/>
    <w:rsid w:val="00F925CA"/>
    <w:rsid w:val="00FB3016"/>
    <w:rsid w:val="00FB36A6"/>
    <w:rsid w:val="04BD05C1"/>
    <w:rsid w:val="0A7FBDF4"/>
    <w:rsid w:val="0D20AA7D"/>
    <w:rsid w:val="0DE9E42E"/>
    <w:rsid w:val="11489701"/>
    <w:rsid w:val="198275D7"/>
    <w:rsid w:val="1A8A3FC6"/>
    <w:rsid w:val="1B048DF1"/>
    <w:rsid w:val="1D90B896"/>
    <w:rsid w:val="2F2B1A0B"/>
    <w:rsid w:val="331E57D4"/>
    <w:rsid w:val="332C89FB"/>
    <w:rsid w:val="342DAD65"/>
    <w:rsid w:val="349BF4D6"/>
    <w:rsid w:val="3677CA6A"/>
    <w:rsid w:val="374539F0"/>
    <w:rsid w:val="3A385CDE"/>
    <w:rsid w:val="3C2BE97B"/>
    <w:rsid w:val="3E86E5C2"/>
    <w:rsid w:val="3FFF7662"/>
    <w:rsid w:val="412F6E21"/>
    <w:rsid w:val="44881F08"/>
    <w:rsid w:val="4874EBBC"/>
    <w:rsid w:val="4A87233E"/>
    <w:rsid w:val="4F47396E"/>
    <w:rsid w:val="5862A32B"/>
    <w:rsid w:val="59813C59"/>
    <w:rsid w:val="5AA9E88F"/>
    <w:rsid w:val="5D2D4CB6"/>
    <w:rsid w:val="5D57E6B7"/>
    <w:rsid w:val="60300338"/>
    <w:rsid w:val="624DE220"/>
    <w:rsid w:val="64AF0476"/>
    <w:rsid w:val="6608CE5A"/>
    <w:rsid w:val="6C9E88D7"/>
    <w:rsid w:val="6EA2E255"/>
    <w:rsid w:val="711E789B"/>
    <w:rsid w:val="7462A3AE"/>
    <w:rsid w:val="799F4060"/>
    <w:rsid w:val="7AF06B87"/>
    <w:rsid w:val="7D54B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57F82"/>
  <w15:docId w15:val="{903E5366-FD22-49BE-AE0C-6D4995D8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5CC"/>
  </w:style>
  <w:style w:type="paragraph" w:styleId="Footer">
    <w:name w:val="footer"/>
    <w:basedOn w:val="Normal"/>
    <w:link w:val="FooterChar"/>
    <w:uiPriority w:val="99"/>
    <w:unhideWhenUsed/>
    <w:rsid w:val="00C63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5CC"/>
  </w:style>
  <w:style w:type="paragraph" w:styleId="ListParagraph">
    <w:name w:val="List Paragraph"/>
    <w:basedOn w:val="Normal"/>
    <w:uiPriority w:val="34"/>
    <w:qFormat/>
    <w:rsid w:val="00512A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4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79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73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ightdecisions.scot.nhs.uk/scottish-palliative-care-guidelines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2919402AF49479F7F76766CFAB318" ma:contentTypeVersion="13" ma:contentTypeDescription="Create a new document." ma:contentTypeScope="" ma:versionID="55d0722bba1e5201f313400b8f9c5cb8">
  <xsd:schema xmlns:xsd="http://www.w3.org/2001/XMLSchema" xmlns:xs="http://www.w3.org/2001/XMLSchema" xmlns:p="http://schemas.microsoft.com/office/2006/metadata/properties" xmlns:ns2="ede15b63-36da-41f5-87d4-62304b646c9c" xmlns:ns3="3a9b1a65-345c-4f81-878c-32ffe80dab75" targetNamespace="http://schemas.microsoft.com/office/2006/metadata/properties" ma:root="true" ma:fieldsID="2c12d47d01ea7fea0f367b81be610440" ns2:_="" ns3:_="">
    <xsd:import namespace="ede15b63-36da-41f5-87d4-62304b646c9c"/>
    <xsd:import namespace="3a9b1a65-345c-4f81-878c-32ffe80dab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5b63-36da-41f5-87d4-62304b646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b1a65-345c-4f81-878c-32ffe80da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06fc66a-fda7-4711-95aa-edb309b55333}" ma:internalName="TaxCatchAll" ma:showField="CatchAllData" ma:web="3a9b1a65-345c-4f81-878c-32ffe80da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e15b63-36da-41f5-87d4-62304b646c9c">
      <Terms xmlns="http://schemas.microsoft.com/office/infopath/2007/PartnerControls"/>
    </lcf76f155ced4ddcb4097134ff3c332f>
    <TaxCatchAll xmlns="3a9b1a65-345c-4f81-878c-32ffe80dab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12C1C-20CC-4A10-A4BA-BF45751DA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B6126-08B8-44A5-A049-C9CBEF171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15b63-36da-41f5-87d4-62304b646c9c"/>
    <ds:schemaRef ds:uri="3a9b1a65-345c-4f81-878c-32ffe80da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C9B6A0-3EF3-4713-B5B6-F0F0325F01C6}">
  <ds:schemaRefs>
    <ds:schemaRef ds:uri="http://schemas.microsoft.com/office/2006/metadata/properties"/>
    <ds:schemaRef ds:uri="http://schemas.microsoft.com/office/infopath/2007/PartnerControls"/>
    <ds:schemaRef ds:uri="ede15b63-36da-41f5-87d4-62304b646c9c"/>
    <ds:schemaRef ds:uri="3a9b1a65-345c-4f81-878c-32ffe80dab75"/>
  </ds:schemaRefs>
</ds:datastoreItem>
</file>

<file path=customXml/itemProps4.xml><?xml version="1.0" encoding="utf-8"?>
<ds:datastoreItem xmlns:ds="http://schemas.openxmlformats.org/officeDocument/2006/customXml" ds:itemID="{95158DB8-EA73-42C1-A60C-3DA89F5A9E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</Words>
  <Characters>2415</Characters>
  <Application>Microsoft Office Word</Application>
  <DocSecurity>0</DocSecurity>
  <Lines>241</Lines>
  <Paragraphs>74</Paragraphs>
  <ScaleCrop>false</ScaleCrop>
  <Company>NHS Borders</Company>
  <LinksUpToDate>false</LinksUpToDate>
  <CharactersWithSpaces>2759</CharactersWithSpaces>
  <SharedDoc>false</SharedDoc>
  <HLinks>
    <vt:vector size="6" baseType="variant">
      <vt:variant>
        <vt:i4>7143547</vt:i4>
      </vt:variant>
      <vt:variant>
        <vt:i4>0</vt:i4>
      </vt:variant>
      <vt:variant>
        <vt:i4>0</vt:i4>
      </vt:variant>
      <vt:variant>
        <vt:i4>5</vt:i4>
      </vt:variant>
      <vt:variant>
        <vt:lpwstr>https://rightdecisions.scot.nhs.uk/scottish-palliative-care-guidelines/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mscott</dc:creator>
  <cp:keywords/>
  <cp:lastModifiedBy>Jess Kandulu (NHS Borders)</cp:lastModifiedBy>
  <cp:revision>2</cp:revision>
  <dcterms:created xsi:type="dcterms:W3CDTF">2026-03-10T17:18:00Z</dcterms:created>
  <dcterms:modified xsi:type="dcterms:W3CDTF">2026-03-10T17:18:00Z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0x010100D3C2919402AF49479F7F76766CFAB318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